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RPr="0085373D" w:rsidP="008573D4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85373D">
        <w:rPr>
          <w:sz w:val="24"/>
          <w:szCs w:val="24"/>
          <w:lang w:eastAsia="ru-RU"/>
        </w:rPr>
        <w:t>Дело № 5-</w:t>
      </w:r>
      <w:r w:rsidRPr="0085373D" w:rsidR="003F59D1">
        <w:rPr>
          <w:sz w:val="24"/>
          <w:szCs w:val="24"/>
          <w:lang w:eastAsia="ru-RU"/>
        </w:rPr>
        <w:t>34</w:t>
      </w:r>
      <w:r w:rsidRPr="0085373D" w:rsidR="008573D4">
        <w:rPr>
          <w:sz w:val="24"/>
          <w:szCs w:val="24"/>
          <w:lang w:eastAsia="ru-RU"/>
        </w:rPr>
        <w:t>35</w:t>
      </w:r>
      <w:r w:rsidRPr="0085373D" w:rsidR="004D6C03">
        <w:rPr>
          <w:sz w:val="24"/>
          <w:szCs w:val="24"/>
          <w:lang w:eastAsia="ru-RU"/>
        </w:rPr>
        <w:t>-</w:t>
      </w:r>
      <w:r w:rsidRPr="0085373D" w:rsidR="006D0752">
        <w:rPr>
          <w:sz w:val="24"/>
          <w:szCs w:val="24"/>
          <w:lang w:eastAsia="ru-RU"/>
        </w:rPr>
        <w:t>0</w:t>
      </w:r>
      <w:r w:rsidRPr="0085373D" w:rsidR="003A4DA2">
        <w:rPr>
          <w:sz w:val="24"/>
          <w:szCs w:val="24"/>
          <w:lang w:eastAsia="ru-RU"/>
        </w:rPr>
        <w:t>501</w:t>
      </w:r>
      <w:r w:rsidRPr="0085373D">
        <w:rPr>
          <w:sz w:val="24"/>
          <w:szCs w:val="24"/>
          <w:lang w:eastAsia="ru-RU"/>
        </w:rPr>
        <w:t>/202</w:t>
      </w:r>
      <w:r w:rsidRPr="0085373D" w:rsidR="001641BD">
        <w:rPr>
          <w:sz w:val="24"/>
          <w:szCs w:val="24"/>
          <w:lang w:eastAsia="ru-RU"/>
        </w:rPr>
        <w:t>5</w:t>
      </w:r>
    </w:p>
    <w:p w:rsidR="00267EDB" w:rsidRPr="0085373D" w:rsidP="008573D4">
      <w:pPr>
        <w:pStyle w:val="Title"/>
        <w:rPr>
          <w:sz w:val="24"/>
          <w:szCs w:val="24"/>
        </w:rPr>
      </w:pPr>
      <w:r w:rsidRPr="0085373D">
        <w:tab/>
      </w:r>
      <w:r w:rsidRPr="0085373D">
        <w:tab/>
      </w:r>
      <w:r w:rsidRPr="0085373D">
        <w:tab/>
      </w:r>
      <w:r w:rsidRPr="0085373D">
        <w:tab/>
      </w:r>
      <w:r w:rsidRPr="0085373D">
        <w:tab/>
      </w:r>
      <w:r w:rsidRPr="0085373D">
        <w:tab/>
      </w:r>
      <w:r w:rsidRPr="0085373D">
        <w:tab/>
        <w:t xml:space="preserve">     </w:t>
      </w:r>
      <w:r w:rsidRPr="0085373D">
        <w:rPr>
          <w:sz w:val="24"/>
          <w:szCs w:val="24"/>
        </w:rPr>
        <w:t>УИД86</w:t>
      </w:r>
      <w:r w:rsidRPr="0085373D">
        <w:rPr>
          <w:sz w:val="24"/>
          <w:szCs w:val="24"/>
          <w:lang w:val="en-US"/>
        </w:rPr>
        <w:t>MS</w:t>
      </w:r>
      <w:r w:rsidRPr="0085373D" w:rsidR="00E51A1B">
        <w:rPr>
          <w:sz w:val="24"/>
          <w:szCs w:val="24"/>
        </w:rPr>
        <w:t>00</w:t>
      </w:r>
      <w:r w:rsidRPr="0085373D" w:rsidR="008573D4">
        <w:rPr>
          <w:sz w:val="24"/>
          <w:szCs w:val="24"/>
        </w:rPr>
        <w:t>05</w:t>
      </w:r>
      <w:r w:rsidRPr="0085373D">
        <w:rPr>
          <w:sz w:val="24"/>
          <w:szCs w:val="24"/>
        </w:rPr>
        <w:t>-01-2025-</w:t>
      </w:r>
      <w:r w:rsidRPr="0085373D" w:rsidR="00A15699">
        <w:rPr>
          <w:sz w:val="24"/>
          <w:szCs w:val="24"/>
        </w:rPr>
        <w:t>00</w:t>
      </w:r>
      <w:r w:rsidRPr="0085373D" w:rsidR="008573D4">
        <w:rPr>
          <w:sz w:val="24"/>
          <w:szCs w:val="24"/>
        </w:rPr>
        <w:t>5480</w:t>
      </w:r>
      <w:r w:rsidRPr="0085373D" w:rsidR="00CD4CA4">
        <w:rPr>
          <w:sz w:val="24"/>
          <w:szCs w:val="24"/>
        </w:rPr>
        <w:t>-</w:t>
      </w:r>
      <w:r w:rsidRPr="0085373D" w:rsidR="008573D4">
        <w:rPr>
          <w:sz w:val="24"/>
          <w:szCs w:val="24"/>
        </w:rPr>
        <w:t>86</w:t>
      </w:r>
    </w:p>
    <w:p w:rsidR="00A33A7B" w:rsidRPr="0085373D" w:rsidP="00082C71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85373D">
        <w:rPr>
          <w:sz w:val="24"/>
          <w:szCs w:val="24"/>
          <w:lang w:eastAsia="ru-RU"/>
        </w:rPr>
        <w:t>ПОСТАНОВЛЕНИЕ</w:t>
      </w:r>
    </w:p>
    <w:p w:rsidR="00A33A7B" w:rsidRPr="0085373D" w:rsidP="00082C71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85373D">
        <w:rPr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85373D" w:rsidP="00287A44">
      <w:pPr>
        <w:pStyle w:val="BodyTextIndent"/>
        <w:tabs>
          <w:tab w:val="left" w:pos="426"/>
        </w:tabs>
        <w:ind w:right="-2" w:firstLine="635"/>
        <w:rPr>
          <w:sz w:val="24"/>
          <w:szCs w:val="24"/>
          <w:lang w:eastAsia="ru-RU"/>
        </w:rPr>
      </w:pPr>
    </w:p>
    <w:p w:rsidR="00A33A7B" w:rsidRPr="0085373D" w:rsidP="00CA40C5">
      <w:pPr>
        <w:pStyle w:val="1"/>
        <w:spacing w:before="0" w:after="0" w:line="240" w:lineRule="auto"/>
        <w:ind w:right="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29 сентября</w:t>
      </w:r>
      <w:r w:rsidRPr="0085373D" w:rsidR="006A223A">
        <w:rPr>
          <w:color w:val="auto"/>
          <w:sz w:val="24"/>
          <w:szCs w:val="24"/>
        </w:rPr>
        <w:t xml:space="preserve"> </w:t>
      </w:r>
      <w:r w:rsidRPr="0085373D">
        <w:rPr>
          <w:color w:val="auto"/>
          <w:sz w:val="24"/>
          <w:szCs w:val="24"/>
        </w:rPr>
        <w:t>202</w:t>
      </w:r>
      <w:r w:rsidRPr="0085373D" w:rsidR="001641BD">
        <w:rPr>
          <w:color w:val="auto"/>
          <w:sz w:val="24"/>
          <w:szCs w:val="24"/>
        </w:rPr>
        <w:t>5</w:t>
      </w:r>
      <w:r w:rsidRPr="0085373D">
        <w:rPr>
          <w:color w:val="auto"/>
          <w:sz w:val="24"/>
          <w:szCs w:val="24"/>
        </w:rPr>
        <w:t xml:space="preserve"> года</w:t>
      </w:r>
      <w:r w:rsidRPr="0085373D">
        <w:rPr>
          <w:color w:val="auto"/>
          <w:sz w:val="24"/>
          <w:szCs w:val="24"/>
        </w:rPr>
        <w:tab/>
      </w:r>
      <w:r w:rsidRPr="0085373D">
        <w:rPr>
          <w:color w:val="auto"/>
          <w:sz w:val="24"/>
          <w:szCs w:val="24"/>
        </w:rPr>
        <w:tab/>
      </w:r>
      <w:r w:rsidRPr="0085373D">
        <w:rPr>
          <w:color w:val="auto"/>
          <w:sz w:val="24"/>
          <w:szCs w:val="24"/>
        </w:rPr>
        <w:tab/>
      </w:r>
      <w:r w:rsidRPr="0085373D">
        <w:rPr>
          <w:color w:val="auto"/>
          <w:sz w:val="24"/>
          <w:szCs w:val="24"/>
        </w:rPr>
        <w:tab/>
      </w:r>
      <w:r w:rsidRPr="0085373D" w:rsidR="00471606">
        <w:rPr>
          <w:color w:val="auto"/>
          <w:sz w:val="24"/>
          <w:szCs w:val="24"/>
        </w:rPr>
        <w:t xml:space="preserve">         </w:t>
      </w:r>
      <w:r w:rsidRPr="0085373D" w:rsidR="00381D99">
        <w:rPr>
          <w:color w:val="auto"/>
          <w:sz w:val="24"/>
          <w:szCs w:val="24"/>
        </w:rPr>
        <w:t xml:space="preserve">                            </w:t>
      </w:r>
      <w:r w:rsidRPr="0085373D" w:rsidR="00471606">
        <w:rPr>
          <w:color w:val="auto"/>
          <w:sz w:val="24"/>
          <w:szCs w:val="24"/>
        </w:rPr>
        <w:t xml:space="preserve">   </w:t>
      </w:r>
      <w:r w:rsidRPr="0085373D">
        <w:rPr>
          <w:color w:val="auto"/>
          <w:sz w:val="24"/>
          <w:szCs w:val="24"/>
        </w:rPr>
        <w:t>город Нефтеюганск</w:t>
      </w:r>
    </w:p>
    <w:p w:rsidR="00A33A7B" w:rsidRPr="0085373D" w:rsidP="00287A44">
      <w:pPr>
        <w:pStyle w:val="1"/>
        <w:spacing w:before="0" w:after="0" w:line="240" w:lineRule="auto"/>
        <w:ind w:right="20"/>
        <w:jc w:val="both"/>
        <w:rPr>
          <w:color w:val="auto"/>
          <w:sz w:val="24"/>
          <w:szCs w:val="24"/>
        </w:rPr>
      </w:pPr>
    </w:p>
    <w:p w:rsidR="00A33A7B" w:rsidRPr="0085373D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  <w:color w:val="auto"/>
        </w:rPr>
      </w:pPr>
      <w:r w:rsidRPr="0085373D">
        <w:rPr>
          <w:rFonts w:ascii="Times New Roman" w:hAnsi="Times New Roman" w:cs="Times New Roman"/>
          <w:color w:val="auto"/>
        </w:rPr>
        <w:tab/>
      </w:r>
      <w:r w:rsidRPr="0085373D" w:rsidR="006A223A">
        <w:rPr>
          <w:rFonts w:ascii="Times New Roman" w:eastAsia="Times New Roman" w:hAnsi="Times New Roman" w:cs="Times New Roman"/>
          <w:color w:val="auto"/>
        </w:rPr>
        <w:t xml:space="preserve">Мировой судья судебного участка № 6 </w:t>
      </w:r>
      <w:r w:rsidRPr="0085373D" w:rsidR="006A223A">
        <w:rPr>
          <w:rFonts w:ascii="Times New Roman" w:eastAsia="Times New Roman" w:hAnsi="Times New Roman" w:cs="Times New Roman"/>
          <w:color w:val="auto"/>
        </w:rPr>
        <w:t>Нефтеюганского</w:t>
      </w:r>
      <w:r w:rsidRPr="0085373D" w:rsidR="006A223A">
        <w:rPr>
          <w:rFonts w:ascii="Times New Roman" w:eastAsia="Times New Roman" w:hAnsi="Times New Roman" w:cs="Times New Roman"/>
          <w:color w:val="auto"/>
        </w:rPr>
        <w:t xml:space="preserve"> судебного района Ханты-Мансийского автономного округа - Югры </w:t>
      </w:r>
      <w:r w:rsidRPr="0085373D" w:rsidR="006A223A">
        <w:rPr>
          <w:rFonts w:ascii="Times New Roman" w:eastAsia="Times New Roman" w:hAnsi="Times New Roman" w:cs="Times New Roman"/>
          <w:color w:val="auto"/>
        </w:rPr>
        <w:t>Сабитова</w:t>
      </w:r>
      <w:r w:rsidRPr="0085373D" w:rsidR="006A223A">
        <w:rPr>
          <w:rFonts w:ascii="Times New Roman" w:eastAsia="Times New Roman" w:hAnsi="Times New Roman" w:cs="Times New Roman"/>
          <w:color w:val="auto"/>
        </w:rPr>
        <w:t xml:space="preserve"> Д.Р</w:t>
      </w:r>
      <w:r w:rsidRPr="0085373D" w:rsidR="00FA18A8">
        <w:rPr>
          <w:rFonts w:ascii="Times New Roman" w:eastAsia="Times New Roman" w:hAnsi="Times New Roman" w:cs="Times New Roman"/>
          <w:color w:val="auto"/>
        </w:rPr>
        <w:t>.</w:t>
      </w:r>
      <w:r w:rsidRPr="0085373D" w:rsidR="006A223A">
        <w:rPr>
          <w:rFonts w:ascii="Times New Roman" w:eastAsia="Times New Roman" w:hAnsi="Times New Roman" w:cs="Times New Roman"/>
          <w:color w:val="auto"/>
        </w:rPr>
        <w:t xml:space="preserve"> (628305, ХМАО-Югра, г. Нефтеюганск, ул. </w:t>
      </w:r>
      <w:r w:rsidRPr="0085373D" w:rsidR="006A223A">
        <w:rPr>
          <w:rFonts w:ascii="Times New Roman" w:eastAsia="Times New Roman" w:hAnsi="Times New Roman" w:cs="Times New Roman"/>
          <w:color w:val="auto"/>
        </w:rPr>
        <w:t>Сургутская</w:t>
      </w:r>
      <w:r w:rsidRPr="0085373D" w:rsidR="006A223A">
        <w:rPr>
          <w:rFonts w:ascii="Times New Roman" w:eastAsia="Times New Roman" w:hAnsi="Times New Roman" w:cs="Times New Roman"/>
          <w:color w:val="auto"/>
        </w:rPr>
        <w:t xml:space="preserve"> 10), </w:t>
      </w:r>
      <w:r w:rsidRPr="0085373D">
        <w:rPr>
          <w:rFonts w:ascii="Times New Roman" w:hAnsi="Times New Roman" w:cs="Times New Roman"/>
          <w:color w:val="auto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85373D" w:rsidP="008573D4">
      <w:pPr>
        <w:pStyle w:val="20"/>
        <w:shd w:val="clear" w:color="auto" w:fill="auto"/>
        <w:spacing w:after="0" w:line="240" w:lineRule="auto"/>
        <w:ind w:firstLine="580"/>
        <w:jc w:val="both"/>
        <w:rPr>
          <w:color w:val="auto"/>
          <w:sz w:val="24"/>
          <w:szCs w:val="24"/>
        </w:rPr>
      </w:pPr>
      <w:r w:rsidRPr="0085373D">
        <w:rPr>
          <w:color w:val="auto"/>
          <w:sz w:val="24"/>
          <w:szCs w:val="24"/>
        </w:rPr>
        <w:t>Б</w:t>
      </w:r>
      <w:r>
        <w:rPr>
          <w:color w:val="auto"/>
          <w:sz w:val="24"/>
          <w:szCs w:val="24"/>
        </w:rPr>
        <w:t>.</w:t>
      </w:r>
      <w:r w:rsidRPr="0085373D">
        <w:rPr>
          <w:color w:val="auto"/>
          <w:sz w:val="24"/>
          <w:szCs w:val="24"/>
        </w:rPr>
        <w:t>Е</w:t>
      </w:r>
      <w:r>
        <w:rPr>
          <w:color w:val="auto"/>
          <w:sz w:val="24"/>
          <w:szCs w:val="24"/>
        </w:rPr>
        <w:t>.</w:t>
      </w:r>
      <w:r w:rsidRPr="0085373D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>.</w:t>
      </w:r>
      <w:r w:rsidRPr="0085373D" w:rsidR="00FA18A8">
        <w:rPr>
          <w:color w:val="auto"/>
          <w:sz w:val="24"/>
          <w:szCs w:val="24"/>
        </w:rPr>
        <w:t xml:space="preserve">, </w:t>
      </w:r>
      <w:r>
        <w:rPr>
          <w:color w:val="auto"/>
          <w:sz w:val="24"/>
          <w:szCs w:val="24"/>
        </w:rPr>
        <w:t>***</w:t>
      </w:r>
      <w:r w:rsidRPr="0085373D" w:rsidR="00FA18A8">
        <w:rPr>
          <w:color w:val="auto"/>
          <w:sz w:val="24"/>
          <w:szCs w:val="24"/>
        </w:rPr>
        <w:t xml:space="preserve"> года рождения, урожен</w:t>
      </w:r>
      <w:r w:rsidRPr="0085373D" w:rsidR="00B00207">
        <w:rPr>
          <w:color w:val="auto"/>
          <w:sz w:val="24"/>
          <w:szCs w:val="24"/>
        </w:rPr>
        <w:t>ца</w:t>
      </w:r>
      <w:r w:rsidRPr="0085373D" w:rsidR="00FA18A8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***</w:t>
      </w:r>
      <w:r w:rsidRPr="0085373D" w:rsidR="00FA18A8">
        <w:rPr>
          <w:color w:val="auto"/>
          <w:sz w:val="24"/>
          <w:szCs w:val="24"/>
        </w:rPr>
        <w:t>, зарегистрированно</w:t>
      </w:r>
      <w:r w:rsidRPr="0085373D" w:rsidR="00B00207">
        <w:rPr>
          <w:color w:val="auto"/>
          <w:sz w:val="24"/>
          <w:szCs w:val="24"/>
        </w:rPr>
        <w:t>го</w:t>
      </w:r>
      <w:r w:rsidRPr="0085373D" w:rsidR="00FA18A8">
        <w:rPr>
          <w:color w:val="auto"/>
          <w:sz w:val="24"/>
          <w:szCs w:val="24"/>
        </w:rPr>
        <w:t xml:space="preserve"> и проживающе</w:t>
      </w:r>
      <w:r w:rsidRPr="0085373D" w:rsidR="00B00207">
        <w:rPr>
          <w:color w:val="auto"/>
          <w:sz w:val="24"/>
          <w:szCs w:val="24"/>
        </w:rPr>
        <w:t>го</w:t>
      </w:r>
      <w:r w:rsidRPr="0085373D" w:rsidR="00FA18A8">
        <w:rPr>
          <w:color w:val="auto"/>
          <w:sz w:val="24"/>
          <w:szCs w:val="24"/>
        </w:rPr>
        <w:t xml:space="preserve"> по адресу: </w:t>
      </w:r>
      <w:r>
        <w:rPr>
          <w:color w:val="auto"/>
          <w:sz w:val="24"/>
          <w:szCs w:val="24"/>
        </w:rPr>
        <w:t>***</w:t>
      </w:r>
      <w:r w:rsidRPr="0085373D" w:rsidR="00EF027C">
        <w:rPr>
          <w:color w:val="auto"/>
          <w:sz w:val="24"/>
          <w:szCs w:val="24"/>
        </w:rPr>
        <w:t xml:space="preserve">, </w:t>
      </w:r>
      <w:r w:rsidRPr="0085373D" w:rsidR="003F59D1">
        <w:rPr>
          <w:color w:val="auto"/>
          <w:sz w:val="24"/>
          <w:szCs w:val="24"/>
        </w:rPr>
        <w:t xml:space="preserve">паспорт </w:t>
      </w:r>
      <w:r>
        <w:rPr>
          <w:color w:val="auto"/>
          <w:sz w:val="24"/>
          <w:szCs w:val="24"/>
        </w:rPr>
        <w:t>***</w:t>
      </w:r>
      <w:r w:rsidRPr="0085373D" w:rsidR="00985D20">
        <w:rPr>
          <w:color w:val="auto"/>
          <w:sz w:val="24"/>
          <w:szCs w:val="24"/>
        </w:rPr>
        <w:t>,</w:t>
      </w:r>
    </w:p>
    <w:p w:rsidR="001F257C" w:rsidRPr="0085373D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5373D">
        <w:rPr>
          <w:color w:val="auto"/>
          <w:sz w:val="24"/>
          <w:szCs w:val="24"/>
        </w:rPr>
        <w:t xml:space="preserve">в совершении административного правонарушения, </w:t>
      </w:r>
      <w:r w:rsidRPr="0085373D">
        <w:rPr>
          <w:color w:val="auto"/>
          <w:sz w:val="24"/>
          <w:szCs w:val="24"/>
        </w:rPr>
        <w:t>предусмотренного ч. 1 ст. 20.25 Кодекса Российской Федерации об административных правонарушениях,</w:t>
      </w:r>
    </w:p>
    <w:p w:rsidR="004C0362" w:rsidRPr="0085373D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1F257C" w:rsidRPr="0085373D" w:rsidP="00082C71">
      <w:pPr>
        <w:pStyle w:val="1"/>
        <w:shd w:val="clear" w:color="auto" w:fill="auto"/>
        <w:spacing w:before="0" w:after="0" w:line="240" w:lineRule="auto"/>
        <w:rPr>
          <w:color w:val="auto"/>
          <w:sz w:val="24"/>
          <w:szCs w:val="24"/>
        </w:rPr>
      </w:pPr>
      <w:r w:rsidRPr="0085373D">
        <w:rPr>
          <w:color w:val="auto"/>
          <w:sz w:val="24"/>
          <w:szCs w:val="24"/>
        </w:rPr>
        <w:t>УСТАНОВИЛ:</w:t>
      </w:r>
    </w:p>
    <w:p w:rsidR="004C0362" w:rsidRPr="0085373D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</w:p>
    <w:p w:rsidR="001F257C" w:rsidRPr="0085373D" w:rsidP="008573D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5373D">
        <w:rPr>
          <w:color w:val="auto"/>
          <w:sz w:val="24"/>
          <w:szCs w:val="24"/>
        </w:rPr>
        <w:t>Б</w:t>
      </w:r>
      <w:r>
        <w:rPr>
          <w:color w:val="auto"/>
          <w:sz w:val="24"/>
          <w:szCs w:val="24"/>
        </w:rPr>
        <w:t>.</w:t>
      </w:r>
      <w:r w:rsidRPr="0085373D">
        <w:rPr>
          <w:color w:val="auto"/>
          <w:sz w:val="24"/>
          <w:szCs w:val="24"/>
        </w:rPr>
        <w:t>Е.А.</w:t>
      </w:r>
      <w:r w:rsidRPr="0085373D" w:rsidR="006D0752">
        <w:rPr>
          <w:color w:val="auto"/>
          <w:sz w:val="24"/>
          <w:szCs w:val="24"/>
        </w:rPr>
        <w:t xml:space="preserve"> </w:t>
      </w:r>
      <w:r w:rsidRPr="0085373D" w:rsidR="00645B20">
        <w:rPr>
          <w:color w:val="auto"/>
          <w:sz w:val="24"/>
          <w:szCs w:val="24"/>
        </w:rPr>
        <w:t>14.0</w:t>
      </w:r>
      <w:r w:rsidRPr="0085373D">
        <w:rPr>
          <w:color w:val="auto"/>
          <w:sz w:val="24"/>
          <w:szCs w:val="24"/>
        </w:rPr>
        <w:t>1</w:t>
      </w:r>
      <w:r w:rsidRPr="0085373D" w:rsidR="00645B20">
        <w:rPr>
          <w:color w:val="auto"/>
          <w:sz w:val="24"/>
          <w:szCs w:val="24"/>
        </w:rPr>
        <w:t>.2025</w:t>
      </w:r>
      <w:r w:rsidRPr="0085373D" w:rsidR="006A223A">
        <w:rPr>
          <w:color w:val="auto"/>
          <w:sz w:val="24"/>
          <w:szCs w:val="24"/>
        </w:rPr>
        <w:t xml:space="preserve"> в 00:0</w:t>
      </w:r>
      <w:r w:rsidRPr="0085373D" w:rsidR="00FA18A8">
        <w:rPr>
          <w:color w:val="auto"/>
          <w:sz w:val="24"/>
          <w:szCs w:val="24"/>
        </w:rPr>
        <w:t>1</w:t>
      </w:r>
      <w:r w:rsidRPr="0085373D" w:rsidR="00985D20">
        <w:rPr>
          <w:color w:val="auto"/>
          <w:sz w:val="24"/>
          <w:szCs w:val="24"/>
        </w:rPr>
        <w:t>,</w:t>
      </w:r>
      <w:r w:rsidRPr="0085373D" w:rsidR="00471606">
        <w:rPr>
          <w:color w:val="auto"/>
          <w:sz w:val="24"/>
          <w:szCs w:val="24"/>
        </w:rPr>
        <w:t xml:space="preserve"> </w:t>
      </w:r>
      <w:r w:rsidRPr="0085373D" w:rsidR="00972047">
        <w:rPr>
          <w:color w:val="auto"/>
          <w:sz w:val="24"/>
          <w:szCs w:val="24"/>
        </w:rPr>
        <w:t>проживающ</w:t>
      </w:r>
      <w:r w:rsidRPr="0085373D" w:rsidR="00BA5F2B">
        <w:rPr>
          <w:color w:val="auto"/>
          <w:sz w:val="24"/>
          <w:szCs w:val="24"/>
        </w:rPr>
        <w:t>ий</w:t>
      </w:r>
      <w:r w:rsidRPr="0085373D" w:rsidR="00B17BED">
        <w:rPr>
          <w:color w:val="auto"/>
          <w:sz w:val="24"/>
          <w:szCs w:val="24"/>
        </w:rPr>
        <w:t xml:space="preserve"> </w:t>
      </w:r>
      <w:r w:rsidRPr="0085373D" w:rsidR="00972047">
        <w:rPr>
          <w:color w:val="auto"/>
          <w:sz w:val="24"/>
          <w:szCs w:val="24"/>
        </w:rPr>
        <w:t xml:space="preserve">по адресу: </w:t>
      </w:r>
      <w:r>
        <w:rPr>
          <w:color w:val="auto"/>
          <w:sz w:val="24"/>
          <w:szCs w:val="24"/>
        </w:rPr>
        <w:t>***</w:t>
      </w:r>
      <w:r w:rsidRPr="0085373D" w:rsidR="00972047">
        <w:rPr>
          <w:color w:val="auto"/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</w:t>
      </w:r>
      <w:r w:rsidRPr="0085373D" w:rsidR="00EF027C">
        <w:rPr>
          <w:color w:val="auto"/>
          <w:sz w:val="24"/>
          <w:szCs w:val="24"/>
        </w:rPr>
        <w:t>не позднее</w:t>
      </w:r>
      <w:r w:rsidRPr="0085373D" w:rsidR="00972047">
        <w:rPr>
          <w:color w:val="auto"/>
          <w:sz w:val="24"/>
          <w:szCs w:val="24"/>
        </w:rPr>
        <w:t xml:space="preserve"> </w:t>
      </w:r>
      <w:r w:rsidRPr="0085373D" w:rsidR="00645B20">
        <w:rPr>
          <w:color w:val="auto"/>
          <w:sz w:val="24"/>
          <w:szCs w:val="24"/>
        </w:rPr>
        <w:t>13.0</w:t>
      </w:r>
      <w:r w:rsidRPr="0085373D">
        <w:rPr>
          <w:color w:val="auto"/>
          <w:sz w:val="24"/>
          <w:szCs w:val="24"/>
        </w:rPr>
        <w:t>1</w:t>
      </w:r>
      <w:r w:rsidRPr="0085373D" w:rsidR="00645B20">
        <w:rPr>
          <w:color w:val="auto"/>
          <w:sz w:val="24"/>
          <w:szCs w:val="24"/>
        </w:rPr>
        <w:t>.2025</w:t>
      </w:r>
      <w:r w:rsidRPr="0085373D" w:rsidR="00972047">
        <w:rPr>
          <w:color w:val="auto"/>
          <w:sz w:val="24"/>
          <w:szCs w:val="24"/>
        </w:rPr>
        <w:t>,</w:t>
      </w:r>
      <w:r w:rsidRPr="0085373D" w:rsidR="009D6ED2">
        <w:rPr>
          <w:color w:val="auto"/>
          <w:sz w:val="24"/>
          <w:szCs w:val="24"/>
        </w:rPr>
        <w:t xml:space="preserve"> административный штраф в </w:t>
      </w:r>
      <w:r w:rsidRPr="0085373D" w:rsidR="008E6531">
        <w:rPr>
          <w:color w:val="auto"/>
          <w:sz w:val="24"/>
          <w:szCs w:val="24"/>
        </w:rPr>
        <w:t>размере</w:t>
      </w:r>
      <w:r w:rsidRPr="0085373D" w:rsidR="00AD0E9F">
        <w:rPr>
          <w:color w:val="auto"/>
          <w:sz w:val="24"/>
          <w:szCs w:val="24"/>
        </w:rPr>
        <w:t xml:space="preserve"> </w:t>
      </w:r>
      <w:r w:rsidRPr="0085373D">
        <w:rPr>
          <w:color w:val="auto"/>
          <w:sz w:val="24"/>
          <w:szCs w:val="24"/>
        </w:rPr>
        <w:t>5</w:t>
      </w:r>
      <w:r w:rsidRPr="0085373D" w:rsidR="00EF027C">
        <w:rPr>
          <w:color w:val="auto"/>
          <w:sz w:val="24"/>
          <w:szCs w:val="24"/>
        </w:rPr>
        <w:t>00</w:t>
      </w:r>
      <w:r w:rsidRPr="0085373D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85373D" w:rsidR="00972047">
        <w:rPr>
          <w:color w:val="auto"/>
          <w:sz w:val="24"/>
          <w:szCs w:val="24"/>
        </w:rPr>
        <w:t>фотовидеосъемке</w:t>
      </w:r>
      <w:r w:rsidRPr="0085373D" w:rsidR="00972047">
        <w:rPr>
          <w:color w:val="auto"/>
          <w:sz w:val="24"/>
          <w:szCs w:val="24"/>
        </w:rPr>
        <w:t xml:space="preserve">) № (УИН) </w:t>
      </w:r>
      <w:r>
        <w:rPr>
          <w:color w:val="auto"/>
          <w:sz w:val="24"/>
          <w:szCs w:val="24"/>
        </w:rPr>
        <w:t>***</w:t>
      </w:r>
      <w:r w:rsidRPr="0085373D" w:rsidR="00471606">
        <w:rPr>
          <w:color w:val="auto"/>
          <w:sz w:val="24"/>
          <w:szCs w:val="24"/>
        </w:rPr>
        <w:t xml:space="preserve"> </w:t>
      </w:r>
      <w:r w:rsidRPr="0085373D" w:rsidR="00972047">
        <w:rPr>
          <w:color w:val="auto"/>
          <w:sz w:val="24"/>
          <w:szCs w:val="24"/>
        </w:rPr>
        <w:t xml:space="preserve">от </w:t>
      </w:r>
      <w:r w:rsidRPr="0085373D">
        <w:rPr>
          <w:color w:val="auto"/>
          <w:sz w:val="24"/>
          <w:szCs w:val="24"/>
        </w:rPr>
        <w:t>28.10.2024</w:t>
      </w:r>
      <w:r w:rsidRPr="0085373D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Pr="0085373D" w:rsidR="007825D2">
        <w:rPr>
          <w:color w:val="auto"/>
          <w:sz w:val="24"/>
          <w:szCs w:val="24"/>
        </w:rPr>
        <w:t>2</w:t>
      </w:r>
      <w:r w:rsidRPr="0085373D" w:rsidR="00972047">
        <w:rPr>
          <w:color w:val="auto"/>
          <w:sz w:val="24"/>
          <w:szCs w:val="24"/>
        </w:rPr>
        <w:t xml:space="preserve"> ст. 12.</w:t>
      </w:r>
      <w:r w:rsidRPr="0085373D">
        <w:rPr>
          <w:color w:val="auto"/>
          <w:sz w:val="24"/>
          <w:szCs w:val="24"/>
        </w:rPr>
        <w:t>9</w:t>
      </w:r>
      <w:r w:rsidRPr="0085373D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85373D" w:rsidR="00471606">
        <w:rPr>
          <w:color w:val="auto"/>
          <w:sz w:val="24"/>
          <w:szCs w:val="24"/>
        </w:rPr>
        <w:t xml:space="preserve"> </w:t>
      </w:r>
      <w:r w:rsidRPr="0085373D" w:rsidR="00645B20">
        <w:rPr>
          <w:color w:val="auto"/>
          <w:sz w:val="24"/>
          <w:szCs w:val="24"/>
        </w:rPr>
        <w:t>14.03.2025</w:t>
      </w:r>
      <w:r w:rsidRPr="0085373D" w:rsidR="00972047">
        <w:rPr>
          <w:color w:val="auto"/>
          <w:sz w:val="24"/>
          <w:szCs w:val="24"/>
        </w:rPr>
        <w:t xml:space="preserve">, направленного </w:t>
      </w:r>
      <w:r w:rsidRPr="0085373D" w:rsidR="00BA5F2B">
        <w:rPr>
          <w:color w:val="auto"/>
          <w:sz w:val="24"/>
          <w:szCs w:val="24"/>
        </w:rPr>
        <w:t>ему</w:t>
      </w:r>
      <w:r w:rsidRPr="0085373D" w:rsidR="00B17BED">
        <w:rPr>
          <w:color w:val="auto"/>
          <w:sz w:val="24"/>
          <w:szCs w:val="24"/>
        </w:rPr>
        <w:t xml:space="preserve"> </w:t>
      </w:r>
      <w:r w:rsidRPr="0085373D" w:rsidR="00972047">
        <w:rPr>
          <w:color w:val="auto"/>
          <w:sz w:val="24"/>
          <w:szCs w:val="24"/>
        </w:rPr>
        <w:t>по почте</w:t>
      </w:r>
      <w:r w:rsidRPr="0085373D" w:rsidR="002E55A8">
        <w:rPr>
          <w:color w:val="auto"/>
          <w:sz w:val="24"/>
          <w:szCs w:val="24"/>
        </w:rPr>
        <w:t>.</w:t>
      </w:r>
    </w:p>
    <w:p w:rsidR="00851187" w:rsidRPr="0085373D" w:rsidP="008573D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5373D">
        <w:rPr>
          <w:color w:val="auto"/>
          <w:sz w:val="24"/>
          <w:szCs w:val="24"/>
        </w:rPr>
        <w:t xml:space="preserve">В судебное заседание </w:t>
      </w:r>
      <w:r w:rsidRPr="0085373D" w:rsidR="008573D4">
        <w:rPr>
          <w:rFonts w:hint="eastAsia"/>
          <w:color w:val="auto"/>
          <w:sz w:val="24"/>
          <w:szCs w:val="24"/>
        </w:rPr>
        <w:t>Б</w:t>
      </w:r>
      <w:r>
        <w:rPr>
          <w:color w:val="auto"/>
          <w:sz w:val="24"/>
          <w:szCs w:val="24"/>
        </w:rPr>
        <w:t>.</w:t>
      </w:r>
      <w:r w:rsidRPr="0085373D" w:rsidR="008573D4">
        <w:rPr>
          <w:rFonts w:hint="eastAsia"/>
          <w:color w:val="auto"/>
          <w:sz w:val="24"/>
          <w:szCs w:val="24"/>
        </w:rPr>
        <w:t>Е</w:t>
      </w:r>
      <w:r w:rsidRPr="0085373D" w:rsidR="008573D4">
        <w:rPr>
          <w:color w:val="auto"/>
          <w:sz w:val="24"/>
          <w:szCs w:val="24"/>
        </w:rPr>
        <w:t>.А.</w:t>
      </w:r>
      <w:r w:rsidRPr="0085373D" w:rsidR="00B17BED">
        <w:rPr>
          <w:color w:val="auto"/>
          <w:sz w:val="24"/>
          <w:szCs w:val="24"/>
        </w:rPr>
        <w:t>, извещенн</w:t>
      </w:r>
      <w:r w:rsidRPr="0085373D" w:rsidR="00BA5F2B">
        <w:rPr>
          <w:color w:val="auto"/>
          <w:sz w:val="24"/>
          <w:szCs w:val="24"/>
        </w:rPr>
        <w:t>ый</w:t>
      </w:r>
      <w:r w:rsidRPr="0085373D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85373D" w:rsidR="00B17BED">
        <w:rPr>
          <w:color w:val="auto"/>
          <w:sz w:val="24"/>
          <w:szCs w:val="24"/>
        </w:rPr>
        <w:t>стративного материала, не явил</w:t>
      </w:r>
      <w:r w:rsidRPr="0085373D" w:rsidR="00BA5F2B">
        <w:rPr>
          <w:color w:val="auto"/>
          <w:sz w:val="24"/>
          <w:szCs w:val="24"/>
        </w:rPr>
        <w:t>ся</w:t>
      </w:r>
      <w:r w:rsidRPr="0085373D">
        <w:rPr>
          <w:color w:val="auto"/>
          <w:sz w:val="24"/>
          <w:szCs w:val="24"/>
        </w:rPr>
        <w:t xml:space="preserve">, ходатайств </w:t>
      </w:r>
      <w:r w:rsidRPr="0085373D" w:rsidR="00B17BED">
        <w:rPr>
          <w:color w:val="auto"/>
          <w:sz w:val="24"/>
          <w:szCs w:val="24"/>
        </w:rPr>
        <w:t>об отложении дела от не</w:t>
      </w:r>
      <w:r w:rsidRPr="0085373D" w:rsidR="00BA5F2B">
        <w:rPr>
          <w:color w:val="auto"/>
          <w:sz w:val="24"/>
          <w:szCs w:val="24"/>
        </w:rPr>
        <w:t>го</w:t>
      </w:r>
      <w:r w:rsidRPr="0085373D" w:rsidR="00B17BED">
        <w:rPr>
          <w:color w:val="auto"/>
          <w:sz w:val="24"/>
          <w:szCs w:val="24"/>
        </w:rPr>
        <w:t xml:space="preserve"> </w:t>
      </w:r>
      <w:r w:rsidRPr="0085373D">
        <w:rPr>
          <w:color w:val="auto"/>
          <w:sz w:val="24"/>
          <w:szCs w:val="24"/>
        </w:rPr>
        <w:t>не поступало.</w:t>
      </w:r>
    </w:p>
    <w:p w:rsidR="00851187" w:rsidRPr="0085373D" w:rsidP="008573D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5373D">
        <w:rPr>
          <w:color w:val="auto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85373D">
        <w:rPr>
          <w:color w:val="auto"/>
          <w:sz w:val="24"/>
          <w:szCs w:val="24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85373D" w:rsidR="008573D4">
        <w:rPr>
          <w:rFonts w:hint="eastAsia"/>
          <w:color w:val="auto"/>
          <w:sz w:val="24"/>
          <w:szCs w:val="24"/>
        </w:rPr>
        <w:t>Б</w:t>
      </w:r>
      <w:r>
        <w:rPr>
          <w:color w:val="auto"/>
          <w:sz w:val="24"/>
          <w:szCs w:val="24"/>
        </w:rPr>
        <w:t>.</w:t>
      </w:r>
      <w:r w:rsidRPr="0085373D" w:rsidR="008573D4">
        <w:rPr>
          <w:rFonts w:hint="eastAsia"/>
          <w:color w:val="auto"/>
          <w:sz w:val="24"/>
          <w:szCs w:val="24"/>
        </w:rPr>
        <w:t>Е</w:t>
      </w:r>
      <w:r w:rsidRPr="0085373D" w:rsidR="008573D4">
        <w:rPr>
          <w:color w:val="auto"/>
          <w:sz w:val="24"/>
          <w:szCs w:val="24"/>
        </w:rPr>
        <w:t>.А.</w:t>
      </w:r>
      <w:r w:rsidRPr="0085373D" w:rsidR="00BE32B3">
        <w:rPr>
          <w:color w:val="auto"/>
          <w:sz w:val="24"/>
          <w:szCs w:val="24"/>
        </w:rPr>
        <w:t xml:space="preserve"> </w:t>
      </w:r>
      <w:r w:rsidRPr="0085373D" w:rsidR="00B17BED">
        <w:rPr>
          <w:color w:val="auto"/>
          <w:sz w:val="24"/>
          <w:szCs w:val="24"/>
        </w:rPr>
        <w:t xml:space="preserve">в </w:t>
      </w:r>
      <w:r w:rsidRPr="0085373D" w:rsidR="00BA5F2B">
        <w:rPr>
          <w:color w:val="auto"/>
          <w:sz w:val="24"/>
          <w:szCs w:val="24"/>
        </w:rPr>
        <w:t>его</w:t>
      </w:r>
      <w:r w:rsidRPr="0085373D">
        <w:rPr>
          <w:color w:val="auto"/>
          <w:sz w:val="24"/>
          <w:szCs w:val="24"/>
        </w:rPr>
        <w:t xml:space="preserve"> отсутствие.</w:t>
      </w:r>
    </w:p>
    <w:p w:rsidR="001F257C" w:rsidRPr="0085373D" w:rsidP="008573D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5373D">
        <w:rPr>
          <w:color w:val="auto"/>
          <w:sz w:val="24"/>
          <w:szCs w:val="24"/>
        </w:rPr>
        <w:t>Мировой суд</w:t>
      </w:r>
      <w:r w:rsidRPr="0085373D">
        <w:rPr>
          <w:color w:val="auto"/>
          <w:sz w:val="24"/>
          <w:szCs w:val="24"/>
        </w:rPr>
        <w:t xml:space="preserve">ья, исследовав материалы административного дела, считает, что вина </w:t>
      </w:r>
      <w:r w:rsidRPr="0085373D" w:rsidR="008573D4">
        <w:rPr>
          <w:rFonts w:hint="eastAsia"/>
          <w:color w:val="auto"/>
          <w:sz w:val="24"/>
          <w:szCs w:val="24"/>
        </w:rPr>
        <w:t>Б</w:t>
      </w:r>
      <w:r>
        <w:rPr>
          <w:color w:val="auto"/>
          <w:sz w:val="24"/>
          <w:szCs w:val="24"/>
        </w:rPr>
        <w:t>.</w:t>
      </w:r>
      <w:r w:rsidRPr="0085373D" w:rsidR="008573D4">
        <w:rPr>
          <w:rFonts w:hint="eastAsia"/>
          <w:color w:val="auto"/>
          <w:sz w:val="24"/>
          <w:szCs w:val="24"/>
        </w:rPr>
        <w:t xml:space="preserve"> Е</w:t>
      </w:r>
      <w:r w:rsidRPr="0085373D" w:rsidR="008573D4">
        <w:rPr>
          <w:color w:val="auto"/>
          <w:sz w:val="24"/>
          <w:szCs w:val="24"/>
        </w:rPr>
        <w:t>.А.</w:t>
      </w:r>
      <w:r w:rsidRPr="0085373D" w:rsidR="00BE32B3">
        <w:rPr>
          <w:color w:val="auto"/>
          <w:sz w:val="24"/>
          <w:szCs w:val="24"/>
        </w:rPr>
        <w:t xml:space="preserve"> </w:t>
      </w:r>
      <w:r w:rsidRPr="0085373D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85373D" w:rsidR="002E55A8">
        <w:rPr>
          <w:color w:val="auto"/>
          <w:sz w:val="24"/>
          <w:szCs w:val="24"/>
        </w:rPr>
        <w:t>:</w:t>
      </w:r>
    </w:p>
    <w:p w:rsidR="001F257C" w:rsidRPr="0085373D" w:rsidP="008573D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5373D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85373D" w:rsidR="00471606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***</w:t>
      </w:r>
      <w:r w:rsidRPr="0085373D" w:rsidR="006D0752">
        <w:rPr>
          <w:color w:val="auto"/>
          <w:sz w:val="24"/>
          <w:szCs w:val="24"/>
        </w:rPr>
        <w:t xml:space="preserve"> </w:t>
      </w:r>
      <w:r w:rsidRPr="0085373D">
        <w:rPr>
          <w:color w:val="auto"/>
          <w:sz w:val="24"/>
          <w:szCs w:val="24"/>
        </w:rPr>
        <w:t xml:space="preserve">от </w:t>
      </w:r>
      <w:r w:rsidRPr="0085373D" w:rsidR="008573D4">
        <w:rPr>
          <w:color w:val="auto"/>
          <w:sz w:val="24"/>
          <w:szCs w:val="24"/>
        </w:rPr>
        <w:t>27.06.2025</w:t>
      </w:r>
      <w:r w:rsidRPr="0085373D">
        <w:rPr>
          <w:color w:val="auto"/>
          <w:sz w:val="24"/>
          <w:szCs w:val="24"/>
        </w:rPr>
        <w:t xml:space="preserve">, согласно которому </w:t>
      </w:r>
      <w:r w:rsidRPr="0085373D" w:rsidR="008573D4">
        <w:rPr>
          <w:rFonts w:hint="eastAsia"/>
          <w:color w:val="auto"/>
          <w:sz w:val="24"/>
          <w:szCs w:val="24"/>
        </w:rPr>
        <w:t>Б</w:t>
      </w:r>
      <w:r>
        <w:rPr>
          <w:color w:val="auto"/>
          <w:sz w:val="24"/>
          <w:szCs w:val="24"/>
        </w:rPr>
        <w:t>.</w:t>
      </w:r>
      <w:r w:rsidRPr="0085373D" w:rsidR="008573D4">
        <w:rPr>
          <w:rFonts w:hint="eastAsia"/>
          <w:color w:val="auto"/>
          <w:sz w:val="24"/>
          <w:szCs w:val="24"/>
        </w:rPr>
        <w:t>Е</w:t>
      </w:r>
      <w:r w:rsidRPr="0085373D" w:rsidR="008573D4">
        <w:rPr>
          <w:color w:val="auto"/>
          <w:sz w:val="24"/>
          <w:szCs w:val="24"/>
        </w:rPr>
        <w:t>.А.</w:t>
      </w:r>
      <w:r w:rsidRPr="0085373D" w:rsidR="00BE32B3">
        <w:rPr>
          <w:color w:val="auto"/>
          <w:sz w:val="24"/>
          <w:szCs w:val="24"/>
        </w:rPr>
        <w:t xml:space="preserve"> </w:t>
      </w:r>
      <w:r w:rsidRPr="0085373D">
        <w:rPr>
          <w:color w:val="auto"/>
          <w:sz w:val="24"/>
          <w:szCs w:val="24"/>
        </w:rPr>
        <w:t>в установленный срок не уплатил штраф;</w:t>
      </w:r>
    </w:p>
    <w:p w:rsidR="00481692" w:rsidRPr="0085373D" w:rsidP="008573D4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5373D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>
        <w:rPr>
          <w:color w:val="auto"/>
          <w:sz w:val="24"/>
          <w:szCs w:val="24"/>
        </w:rPr>
        <w:t xml:space="preserve">*** </w:t>
      </w:r>
      <w:r w:rsidRPr="0085373D" w:rsidR="008573D4">
        <w:rPr>
          <w:color w:val="auto"/>
          <w:sz w:val="24"/>
          <w:szCs w:val="24"/>
        </w:rPr>
        <w:t>от 28.10.2024</w:t>
      </w:r>
      <w:r w:rsidRPr="0085373D">
        <w:rPr>
          <w:color w:val="auto"/>
          <w:sz w:val="24"/>
          <w:szCs w:val="24"/>
        </w:rPr>
        <w:t xml:space="preserve">, из которого следует, что </w:t>
      </w:r>
      <w:r w:rsidRPr="0085373D" w:rsidR="008573D4">
        <w:rPr>
          <w:rFonts w:hint="eastAsia"/>
          <w:color w:val="auto"/>
          <w:sz w:val="24"/>
          <w:szCs w:val="24"/>
        </w:rPr>
        <w:t>Б</w:t>
      </w:r>
      <w:r>
        <w:rPr>
          <w:color w:val="auto"/>
          <w:sz w:val="24"/>
          <w:szCs w:val="24"/>
        </w:rPr>
        <w:t>.</w:t>
      </w:r>
      <w:r w:rsidRPr="0085373D" w:rsidR="008573D4">
        <w:rPr>
          <w:rFonts w:hint="eastAsia"/>
          <w:color w:val="auto"/>
          <w:sz w:val="24"/>
          <w:szCs w:val="24"/>
        </w:rPr>
        <w:t>Е</w:t>
      </w:r>
      <w:r w:rsidRPr="0085373D" w:rsidR="008573D4">
        <w:rPr>
          <w:color w:val="auto"/>
          <w:sz w:val="24"/>
          <w:szCs w:val="24"/>
        </w:rPr>
        <w:t>.А.</w:t>
      </w:r>
      <w:r w:rsidRPr="0085373D">
        <w:rPr>
          <w:color w:val="auto"/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Pr="0085373D" w:rsidR="007825D2">
        <w:rPr>
          <w:color w:val="auto"/>
          <w:sz w:val="24"/>
          <w:szCs w:val="24"/>
        </w:rPr>
        <w:t>2</w:t>
      </w:r>
      <w:r w:rsidRPr="0085373D">
        <w:rPr>
          <w:color w:val="auto"/>
          <w:sz w:val="24"/>
          <w:szCs w:val="24"/>
        </w:rPr>
        <w:t xml:space="preserve"> ст. 12.</w:t>
      </w:r>
      <w:r w:rsidRPr="0085373D" w:rsidR="008573D4">
        <w:rPr>
          <w:color w:val="auto"/>
          <w:sz w:val="24"/>
          <w:szCs w:val="24"/>
        </w:rPr>
        <w:t>9</w:t>
      </w:r>
      <w:r w:rsidRPr="0085373D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Pr="0085373D" w:rsidR="008573D4">
        <w:rPr>
          <w:color w:val="auto"/>
          <w:sz w:val="24"/>
          <w:szCs w:val="24"/>
        </w:rPr>
        <w:t>5</w:t>
      </w:r>
      <w:r w:rsidRPr="0085373D" w:rsidR="007825D2">
        <w:rPr>
          <w:color w:val="auto"/>
          <w:sz w:val="24"/>
          <w:szCs w:val="24"/>
        </w:rPr>
        <w:t>00</w:t>
      </w:r>
      <w:r w:rsidRPr="0085373D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Pr="0085373D" w:rsidR="008573D4">
        <w:rPr>
          <w:color w:val="auto"/>
          <w:sz w:val="24"/>
          <w:szCs w:val="24"/>
        </w:rPr>
        <w:t>12.11.2024</w:t>
      </w:r>
      <w:r w:rsidRPr="0085373D">
        <w:rPr>
          <w:color w:val="auto"/>
          <w:sz w:val="24"/>
          <w:szCs w:val="24"/>
        </w:rPr>
        <w:t>;</w:t>
      </w:r>
      <w:r w:rsidRPr="0085373D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732416" w:rsidRPr="0085373D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4"/>
          <w:szCs w:val="24"/>
        </w:rPr>
      </w:pPr>
      <w:r w:rsidRPr="0085373D">
        <w:rPr>
          <w:color w:val="auto"/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BB1A60" w:rsidRPr="0085373D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4"/>
          <w:szCs w:val="24"/>
        </w:rPr>
      </w:pPr>
      <w:r w:rsidRPr="0085373D">
        <w:rPr>
          <w:color w:val="auto"/>
          <w:sz w:val="24"/>
          <w:szCs w:val="24"/>
        </w:rPr>
        <w:t>- карточкой учета транспортного средства;</w:t>
      </w:r>
    </w:p>
    <w:p w:rsidR="0076406C" w:rsidRPr="0085373D" w:rsidP="0085373D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color w:val="auto"/>
          <w:sz w:val="24"/>
          <w:szCs w:val="24"/>
        </w:rPr>
      </w:pPr>
      <w:r w:rsidRPr="0085373D">
        <w:rPr>
          <w:color w:val="auto"/>
          <w:sz w:val="24"/>
          <w:szCs w:val="24"/>
        </w:rPr>
        <w:tab/>
        <w:t xml:space="preserve">- </w:t>
      </w:r>
      <w:r w:rsidRPr="0085373D" w:rsidR="001641BD">
        <w:rPr>
          <w:color w:val="auto"/>
          <w:sz w:val="24"/>
          <w:szCs w:val="24"/>
        </w:rPr>
        <w:t xml:space="preserve">информацией ГИС ГМП </w:t>
      </w:r>
      <w:r w:rsidRPr="0085373D" w:rsidR="00BA5F2B">
        <w:rPr>
          <w:color w:val="auto"/>
          <w:sz w:val="24"/>
          <w:szCs w:val="24"/>
        </w:rPr>
        <w:t xml:space="preserve">о том, что штраф по постановлению </w:t>
      </w:r>
      <w:r w:rsidR="0085373D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***</w:t>
      </w:r>
      <w:r w:rsidRPr="0085373D" w:rsidR="008573D4">
        <w:rPr>
          <w:color w:val="auto"/>
          <w:sz w:val="24"/>
          <w:szCs w:val="24"/>
        </w:rPr>
        <w:t xml:space="preserve"> от 28.10.2024</w:t>
      </w:r>
      <w:r w:rsidRPr="0085373D" w:rsidR="007825D2">
        <w:rPr>
          <w:color w:val="auto"/>
          <w:sz w:val="24"/>
          <w:szCs w:val="24"/>
        </w:rPr>
        <w:t xml:space="preserve"> </w:t>
      </w:r>
      <w:r w:rsidRPr="0085373D" w:rsidR="00BA5F2B">
        <w:rPr>
          <w:color w:val="auto"/>
          <w:sz w:val="24"/>
          <w:szCs w:val="24"/>
        </w:rPr>
        <w:t>оплачен</w:t>
      </w:r>
      <w:r w:rsidRPr="0085373D" w:rsidR="007825D2">
        <w:rPr>
          <w:color w:val="auto"/>
          <w:sz w:val="24"/>
          <w:szCs w:val="24"/>
        </w:rPr>
        <w:t xml:space="preserve"> </w:t>
      </w:r>
      <w:r w:rsidRPr="0085373D" w:rsidR="008573D4">
        <w:rPr>
          <w:color w:val="auto"/>
          <w:sz w:val="24"/>
          <w:szCs w:val="24"/>
        </w:rPr>
        <w:t>14.01</w:t>
      </w:r>
      <w:r w:rsidRPr="0085373D" w:rsidR="00576C6B">
        <w:rPr>
          <w:color w:val="auto"/>
          <w:sz w:val="24"/>
          <w:szCs w:val="24"/>
        </w:rPr>
        <w:t>.2025</w:t>
      </w:r>
      <w:r w:rsidRPr="0085373D">
        <w:rPr>
          <w:color w:val="auto"/>
          <w:sz w:val="24"/>
          <w:szCs w:val="24"/>
        </w:rPr>
        <w:t>;</w:t>
      </w:r>
    </w:p>
    <w:p w:rsidR="001F257C" w:rsidRPr="0085373D" w:rsidP="008573D4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color w:val="auto"/>
          <w:sz w:val="24"/>
          <w:szCs w:val="24"/>
        </w:rPr>
      </w:pPr>
      <w:r w:rsidRPr="0085373D">
        <w:rPr>
          <w:color w:val="auto"/>
          <w:sz w:val="24"/>
          <w:szCs w:val="24"/>
        </w:rPr>
        <w:tab/>
      </w:r>
      <w:r w:rsidRPr="0085373D" w:rsidR="00C55223">
        <w:rPr>
          <w:color w:val="auto"/>
          <w:sz w:val="24"/>
          <w:szCs w:val="24"/>
        </w:rPr>
        <w:t xml:space="preserve">- </w:t>
      </w:r>
      <w:r w:rsidRPr="0085373D" w:rsidR="00732416">
        <w:rPr>
          <w:color w:val="auto"/>
          <w:sz w:val="24"/>
          <w:szCs w:val="24"/>
        </w:rPr>
        <w:t xml:space="preserve">списком внутренних почтовых отправлений </w:t>
      </w:r>
      <w:r w:rsidRPr="0085373D" w:rsidR="00AF6074">
        <w:rPr>
          <w:color w:val="auto"/>
          <w:sz w:val="24"/>
          <w:szCs w:val="24"/>
        </w:rPr>
        <w:t xml:space="preserve">о направлении копии протокола об административном правонарушении </w:t>
      </w:r>
      <w:r w:rsidRPr="0085373D" w:rsidR="008573D4">
        <w:rPr>
          <w:rFonts w:hint="eastAsia"/>
          <w:color w:val="auto"/>
          <w:sz w:val="24"/>
          <w:szCs w:val="24"/>
        </w:rPr>
        <w:t>Б</w:t>
      </w:r>
      <w:r>
        <w:rPr>
          <w:color w:val="auto"/>
          <w:sz w:val="24"/>
          <w:szCs w:val="24"/>
        </w:rPr>
        <w:t>.</w:t>
      </w:r>
      <w:r w:rsidRPr="0085373D" w:rsidR="008573D4">
        <w:rPr>
          <w:rFonts w:hint="eastAsia"/>
          <w:color w:val="auto"/>
          <w:sz w:val="24"/>
          <w:szCs w:val="24"/>
        </w:rPr>
        <w:t>Е</w:t>
      </w:r>
      <w:r w:rsidRPr="0085373D" w:rsidR="008573D4">
        <w:rPr>
          <w:color w:val="auto"/>
          <w:sz w:val="24"/>
          <w:szCs w:val="24"/>
        </w:rPr>
        <w:t>.А.</w:t>
      </w:r>
    </w:p>
    <w:p w:rsidR="0085373D" w:rsidRPr="0085373D" w:rsidP="0085373D">
      <w:pPr>
        <w:ind w:firstLine="708"/>
        <w:jc w:val="both"/>
        <w:rPr>
          <w:rFonts w:asciiTheme="majorBidi" w:hAnsiTheme="majorBidi" w:cstheme="majorBidi"/>
          <w:color w:val="auto"/>
        </w:rPr>
      </w:pPr>
      <w:r w:rsidRPr="0085373D">
        <w:rPr>
          <w:rFonts w:asciiTheme="majorBidi" w:hAnsiTheme="majorBidi" w:cstheme="majorBidi"/>
          <w:color w:val="auto"/>
        </w:rPr>
        <w:t xml:space="preserve">В соответствии с </w:t>
      </w:r>
      <w:hyperlink r:id="rId5" w:anchor="/document/12125267/entry/202501" w:history="1">
        <w:r w:rsidRPr="0085373D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частью 1 </w:t>
        </w:r>
        <w:r w:rsidRPr="0085373D">
          <w:rPr>
            <w:rStyle w:val="Hyperlink"/>
            <w:rFonts w:asciiTheme="majorBidi" w:hAnsiTheme="majorBidi" w:cstheme="majorBidi"/>
            <w:iCs/>
            <w:color w:val="auto"/>
            <w:u w:val="none"/>
          </w:rPr>
          <w:t>статьи</w:t>
        </w:r>
        <w:r w:rsidRPr="0085373D">
          <w:rPr>
            <w:rStyle w:val="Hyperlink"/>
            <w:rFonts w:asciiTheme="majorBidi" w:hAnsiTheme="majorBidi" w:cstheme="majorBidi"/>
            <w:color w:val="auto"/>
            <w:u w:val="none"/>
          </w:rPr>
          <w:t> </w:t>
        </w:r>
        <w:r w:rsidRPr="0085373D">
          <w:rPr>
            <w:rStyle w:val="Hyperlink"/>
            <w:rFonts w:asciiTheme="majorBidi" w:hAnsiTheme="majorBidi" w:cstheme="majorBidi"/>
            <w:iCs/>
            <w:color w:val="auto"/>
            <w:u w:val="none"/>
          </w:rPr>
          <w:t>20</w:t>
        </w:r>
        <w:r w:rsidRPr="0085373D">
          <w:rPr>
            <w:rStyle w:val="Hyperlink"/>
            <w:rFonts w:asciiTheme="majorBidi" w:hAnsiTheme="majorBidi" w:cstheme="majorBidi"/>
            <w:color w:val="auto"/>
            <w:u w:val="none"/>
          </w:rPr>
          <w:t>.</w:t>
        </w:r>
        <w:r w:rsidRPr="0085373D">
          <w:rPr>
            <w:rStyle w:val="Hyperlink"/>
            <w:rFonts w:asciiTheme="majorBidi" w:hAnsiTheme="majorBidi" w:cstheme="majorBidi"/>
            <w:iCs/>
            <w:color w:val="auto"/>
            <w:u w:val="none"/>
          </w:rPr>
          <w:t>25</w:t>
        </w:r>
      </w:hyperlink>
      <w:r w:rsidRPr="0085373D">
        <w:rPr>
          <w:rFonts w:asciiTheme="majorBidi" w:hAnsiTheme="majorBidi" w:cstheme="majorBidi"/>
          <w:color w:val="auto"/>
        </w:rPr>
        <w:t xml:space="preserve"> </w:t>
      </w:r>
      <w:r w:rsidRPr="0085373D">
        <w:rPr>
          <w:rFonts w:asciiTheme="majorBidi" w:hAnsiTheme="majorBidi" w:cstheme="majorBidi"/>
          <w:iCs/>
          <w:color w:val="auto"/>
        </w:rPr>
        <w:t>Кодекса</w:t>
      </w:r>
      <w:r w:rsidRPr="0085373D">
        <w:rPr>
          <w:rFonts w:asciiTheme="majorBidi" w:hAnsiTheme="majorBidi" w:cstheme="majorBidi"/>
          <w:color w:val="auto"/>
        </w:rPr>
        <w:t xml:space="preserve"> Российской Федерации об </w:t>
      </w:r>
      <w:r w:rsidRPr="0085373D">
        <w:rPr>
          <w:rFonts w:asciiTheme="majorBidi" w:hAnsiTheme="majorBidi" w:cstheme="majorBidi"/>
          <w:iCs/>
          <w:color w:val="auto"/>
        </w:rPr>
        <w:t>административных</w:t>
      </w:r>
      <w:r w:rsidRPr="0085373D">
        <w:rPr>
          <w:rFonts w:asciiTheme="majorBidi" w:hAnsiTheme="majorBidi" w:cstheme="majorBidi"/>
          <w:color w:val="auto"/>
        </w:rPr>
        <w:t xml:space="preserve"> </w:t>
      </w:r>
      <w:r w:rsidRPr="0085373D">
        <w:rPr>
          <w:rFonts w:asciiTheme="majorBidi" w:hAnsiTheme="majorBidi" w:cstheme="majorBidi"/>
          <w:iCs/>
          <w:color w:val="auto"/>
        </w:rPr>
        <w:t>правонарушениях</w:t>
      </w:r>
      <w:r w:rsidRPr="0085373D">
        <w:rPr>
          <w:rFonts w:asciiTheme="majorBidi" w:hAnsiTheme="majorBidi" w:cstheme="majorBidi"/>
          <w:color w:val="auto"/>
        </w:rPr>
        <w:t xml:space="preserve"> не </w:t>
      </w:r>
      <w:r w:rsidRPr="0085373D">
        <w:rPr>
          <w:rFonts w:asciiTheme="majorBidi" w:hAnsiTheme="majorBidi" w:cstheme="majorBidi"/>
          <w:iCs/>
          <w:color w:val="auto"/>
        </w:rPr>
        <w:t>уплата</w:t>
      </w:r>
      <w:r w:rsidRPr="0085373D">
        <w:rPr>
          <w:rFonts w:asciiTheme="majorBidi" w:hAnsiTheme="majorBidi" w:cstheme="majorBidi"/>
          <w:color w:val="auto"/>
        </w:rPr>
        <w:t xml:space="preserve"> административного </w:t>
      </w:r>
      <w:r w:rsidRPr="0085373D">
        <w:rPr>
          <w:rFonts w:asciiTheme="majorBidi" w:hAnsiTheme="majorBidi" w:cstheme="majorBidi"/>
          <w:iCs/>
          <w:color w:val="auto"/>
        </w:rPr>
        <w:t>штрафа</w:t>
      </w:r>
      <w:r w:rsidRPr="0085373D">
        <w:rPr>
          <w:rFonts w:asciiTheme="majorBidi" w:hAnsiTheme="majorBidi" w:cstheme="majorBidi"/>
          <w:color w:val="auto"/>
        </w:rPr>
        <w:t xml:space="preserve"> в срок, предусмотренный названным Кодексом, влечет </w:t>
      </w:r>
      <w:r w:rsidRPr="0085373D">
        <w:rPr>
          <w:rFonts w:asciiTheme="majorBidi" w:hAnsiTheme="majorBidi" w:cstheme="majorBidi"/>
          <w:color w:val="auto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5373D" w:rsidRPr="0085373D" w:rsidP="0085373D">
      <w:pPr>
        <w:ind w:firstLine="708"/>
        <w:jc w:val="both"/>
        <w:rPr>
          <w:rFonts w:asciiTheme="majorBidi" w:hAnsiTheme="majorBidi" w:cstheme="majorBidi"/>
          <w:color w:val="auto"/>
        </w:rPr>
      </w:pPr>
      <w:r w:rsidRPr="0085373D">
        <w:rPr>
          <w:rFonts w:asciiTheme="majorBidi" w:hAnsiTheme="majorBidi" w:cstheme="majorBidi"/>
          <w:color w:val="auto"/>
        </w:rPr>
        <w:t xml:space="preserve">Согласно </w:t>
      </w:r>
      <w:hyperlink r:id="rId5" w:anchor="/document/12125267/entry/261" w:history="1">
        <w:r w:rsidRPr="0085373D">
          <w:rPr>
            <w:rStyle w:val="Hyperlink"/>
            <w:rFonts w:asciiTheme="majorBidi" w:hAnsiTheme="majorBidi" w:cstheme="majorBidi"/>
            <w:color w:val="auto"/>
            <w:u w:val="none"/>
          </w:rPr>
          <w:t>статье 26.1</w:t>
        </w:r>
      </w:hyperlink>
      <w:r w:rsidRPr="0085373D">
        <w:rPr>
          <w:rFonts w:asciiTheme="majorBidi" w:hAnsiTheme="majorBidi" w:cstheme="majorBidi"/>
          <w:color w:val="auto"/>
        </w:rPr>
        <w:t xml:space="preserve"> 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подлежат: наличие </w:t>
      </w:r>
      <w:r w:rsidRPr="0085373D">
        <w:rPr>
          <w:rFonts w:asciiTheme="majorBidi" w:hAnsiTheme="majorBidi" w:cstheme="majorBidi"/>
          <w:color w:val="auto"/>
        </w:rPr>
        <w:t>события административного правонарушения, обстоятельства, исключающие производство по делу об административном правонарушении, и иные обстоятельства, имеющие значение для правильного разрешения дела.</w:t>
      </w:r>
    </w:p>
    <w:p w:rsidR="0085373D" w:rsidRPr="0085373D" w:rsidP="0085373D">
      <w:pPr>
        <w:ind w:firstLine="708"/>
        <w:jc w:val="both"/>
        <w:rPr>
          <w:rFonts w:asciiTheme="majorBidi" w:hAnsiTheme="majorBidi" w:cstheme="majorBidi"/>
          <w:color w:val="auto"/>
        </w:rPr>
      </w:pPr>
      <w:r w:rsidRPr="0085373D">
        <w:rPr>
          <w:rFonts w:asciiTheme="majorBidi" w:hAnsiTheme="majorBidi" w:cstheme="majorBidi"/>
          <w:color w:val="auto"/>
        </w:rPr>
        <w:t>В материалах дела имеются сведения ГИС ГМП, согласно кот</w:t>
      </w:r>
      <w:r w:rsidRPr="0085373D">
        <w:rPr>
          <w:rFonts w:asciiTheme="majorBidi" w:hAnsiTheme="majorBidi" w:cstheme="majorBidi"/>
          <w:color w:val="auto"/>
        </w:rPr>
        <w:t xml:space="preserve">орым штраф по постановлению № </w:t>
      </w:r>
      <w:r>
        <w:rPr>
          <w:rFonts w:asciiTheme="majorBidi" w:hAnsiTheme="majorBidi" w:cstheme="majorBidi"/>
          <w:color w:val="auto"/>
        </w:rPr>
        <w:t>***</w:t>
      </w:r>
      <w:r w:rsidRPr="0085373D">
        <w:rPr>
          <w:rFonts w:asciiTheme="majorBidi" w:hAnsiTheme="majorBidi" w:cstheme="majorBidi"/>
          <w:color w:val="auto"/>
        </w:rPr>
        <w:t xml:space="preserve"> в размере 500 руб. оплачен </w:t>
      </w:r>
      <w:r>
        <w:rPr>
          <w:rFonts w:asciiTheme="majorBidi" w:hAnsiTheme="majorBidi" w:cstheme="majorBidi"/>
          <w:color w:val="auto"/>
        </w:rPr>
        <w:t>14.01.2025.</w:t>
      </w:r>
    </w:p>
    <w:p w:rsidR="0085373D" w:rsidRPr="0085373D" w:rsidP="0085373D">
      <w:pPr>
        <w:ind w:firstLine="708"/>
        <w:jc w:val="both"/>
        <w:rPr>
          <w:rFonts w:asciiTheme="majorBidi" w:hAnsiTheme="majorBidi" w:cstheme="majorBidi"/>
          <w:color w:val="auto"/>
        </w:rPr>
      </w:pPr>
      <w:r w:rsidRPr="0085373D">
        <w:rPr>
          <w:rFonts w:asciiTheme="majorBidi" w:hAnsiTheme="majorBidi" w:cstheme="majorBidi"/>
          <w:color w:val="auto"/>
        </w:rPr>
        <w:t xml:space="preserve">В соответствии со </w:t>
      </w:r>
      <w:hyperlink r:id="rId5" w:anchor="/document/12125267/entry/29" w:history="1">
        <w:r w:rsidRPr="0085373D">
          <w:rPr>
            <w:rStyle w:val="Hyperlink"/>
            <w:rFonts w:asciiTheme="majorBidi" w:hAnsiTheme="majorBidi" w:cstheme="majorBidi"/>
            <w:color w:val="auto"/>
            <w:u w:val="none"/>
          </w:rPr>
          <w:t>статьей 2.9</w:t>
        </w:r>
      </w:hyperlink>
      <w:r w:rsidRPr="0085373D">
        <w:rPr>
          <w:rFonts w:asciiTheme="majorBidi" w:hAnsiTheme="majorBidi" w:cstheme="majorBidi"/>
          <w:color w:val="auto"/>
        </w:rPr>
        <w:t xml:space="preserve"> Кодекса Российской Федерации об административных правон</w:t>
      </w:r>
      <w:r w:rsidRPr="0085373D">
        <w:rPr>
          <w:rFonts w:asciiTheme="majorBidi" w:hAnsiTheme="majorBidi" w:cstheme="majorBidi"/>
          <w:color w:val="auto"/>
        </w:rPr>
        <w:t>арушениях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</w:t>
      </w:r>
      <w:r w:rsidRPr="0085373D">
        <w:rPr>
          <w:rFonts w:asciiTheme="majorBidi" w:hAnsiTheme="majorBidi" w:cstheme="majorBidi"/>
          <w:color w:val="auto"/>
        </w:rPr>
        <w:t>ивной ответственности и ограничиться устным замечанием.</w:t>
      </w:r>
    </w:p>
    <w:p w:rsidR="0085373D" w:rsidRPr="0085373D" w:rsidP="0085373D">
      <w:pPr>
        <w:ind w:firstLine="708"/>
        <w:jc w:val="both"/>
        <w:rPr>
          <w:rFonts w:asciiTheme="majorBidi" w:hAnsiTheme="majorBidi" w:cstheme="majorBidi"/>
          <w:color w:val="auto"/>
        </w:rPr>
      </w:pPr>
      <w:r w:rsidRPr="0085373D">
        <w:rPr>
          <w:rFonts w:asciiTheme="majorBidi" w:hAnsiTheme="majorBidi" w:cstheme="majorBidi"/>
          <w:color w:val="auto"/>
        </w:rPr>
        <w:t xml:space="preserve">Согласно </w:t>
      </w:r>
      <w:hyperlink r:id="rId5" w:anchor="/document/12139487/entry/21" w:history="1">
        <w:r w:rsidRPr="0085373D">
          <w:rPr>
            <w:rStyle w:val="Hyperlink"/>
            <w:rFonts w:asciiTheme="majorBidi" w:hAnsiTheme="majorBidi" w:cstheme="majorBidi"/>
            <w:color w:val="auto"/>
            <w:u w:val="none"/>
          </w:rPr>
          <w:t>пункту 21</w:t>
        </w:r>
      </w:hyperlink>
      <w:r w:rsidRPr="0085373D">
        <w:rPr>
          <w:rFonts w:asciiTheme="majorBidi" w:hAnsiTheme="majorBidi" w:cstheme="majorBidi"/>
          <w:color w:val="auto"/>
        </w:rPr>
        <w:t xml:space="preserve"> Постановления Пленума Верховного Суда Российской Федерации от 24 марта 2005 г. N 5 "О некоторых вопр</w:t>
      </w:r>
      <w:r w:rsidRPr="0085373D">
        <w:rPr>
          <w:rFonts w:asciiTheme="majorBidi" w:hAnsiTheme="majorBidi" w:cstheme="majorBidi"/>
          <w:color w:val="auto"/>
        </w:rPr>
        <w:t xml:space="preserve">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установлена малозначительность совершенного административного правонарушения, судья на основании </w:t>
      </w:r>
      <w:hyperlink r:id="rId5" w:anchor="/document/12125267/entry/29" w:history="1">
        <w:r w:rsidRPr="0085373D">
          <w:rPr>
            <w:rStyle w:val="Hyperlink"/>
            <w:rFonts w:asciiTheme="majorBidi" w:hAnsiTheme="majorBidi" w:cstheme="majorBidi"/>
            <w:color w:val="auto"/>
            <w:u w:val="none"/>
          </w:rPr>
          <w:t>статьи 2.9</w:t>
        </w:r>
      </w:hyperlink>
      <w:r w:rsidRPr="0085373D">
        <w:rPr>
          <w:rFonts w:asciiTheme="majorBidi" w:hAnsiTheme="majorBidi" w:cstheme="majorBidi"/>
          <w:color w:val="auto"/>
        </w:rPr>
        <w:t xml:space="preserve"> указанного Кодекса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</w:t>
      </w:r>
      <w:r w:rsidRPr="0085373D">
        <w:rPr>
          <w:rFonts w:asciiTheme="majorBidi" w:hAnsiTheme="majorBidi" w:cstheme="majorBidi"/>
          <w:color w:val="auto"/>
        </w:rPr>
        <w:t>водства по делу.</w:t>
      </w:r>
    </w:p>
    <w:p w:rsidR="0085373D" w:rsidRPr="0085373D" w:rsidP="0085373D">
      <w:pPr>
        <w:ind w:firstLine="708"/>
        <w:jc w:val="both"/>
        <w:rPr>
          <w:rFonts w:asciiTheme="majorBidi" w:hAnsiTheme="majorBidi" w:cstheme="majorBidi"/>
          <w:color w:val="auto"/>
        </w:rPr>
      </w:pPr>
      <w:r w:rsidRPr="0085373D">
        <w:rPr>
          <w:rFonts w:asciiTheme="majorBidi" w:hAnsiTheme="majorBidi" w:cstheme="majorBidi"/>
          <w:color w:val="auto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</w:t>
      </w:r>
      <w:r w:rsidRPr="0085373D">
        <w:rPr>
          <w:rFonts w:asciiTheme="majorBidi" w:hAnsiTheme="majorBidi" w:cstheme="majorBidi"/>
          <w:color w:val="auto"/>
        </w:rPr>
        <w:t>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85373D" w:rsidP="0033358F">
      <w:pPr>
        <w:pStyle w:val="1"/>
        <w:shd w:val="clear" w:color="auto" w:fill="auto"/>
        <w:spacing w:before="0" w:after="0" w:line="240" w:lineRule="auto"/>
        <w:ind w:left="20" w:right="20" w:firstLine="720"/>
        <w:jc w:val="both"/>
        <w:rPr>
          <w:rFonts w:asciiTheme="majorBidi" w:hAnsiTheme="majorBidi" w:cstheme="majorBidi"/>
          <w:color w:val="auto"/>
          <w:sz w:val="24"/>
          <w:szCs w:val="24"/>
        </w:rPr>
      </w:pPr>
      <w:r w:rsidRPr="0085373D">
        <w:rPr>
          <w:rFonts w:asciiTheme="majorBidi" w:hAnsiTheme="majorBidi" w:cstheme="majorBidi"/>
          <w:color w:val="auto"/>
          <w:sz w:val="24"/>
          <w:szCs w:val="24"/>
        </w:rPr>
        <w:t xml:space="preserve">В ходе рассмотрения дела установлено, что на момент составления инспектором ИАЗ ЦАФАП в ОДД ГИБДД УМВД России по ХМАО-Югре протокола об административном правонарушении от </w:t>
      </w:r>
      <w:r w:rsidR="0033358F">
        <w:rPr>
          <w:rFonts w:asciiTheme="majorBidi" w:hAnsiTheme="majorBidi" w:cstheme="majorBidi"/>
          <w:color w:val="auto"/>
          <w:sz w:val="24"/>
          <w:szCs w:val="24"/>
        </w:rPr>
        <w:t>27.06</w:t>
      </w:r>
      <w:r w:rsidRPr="0085373D">
        <w:rPr>
          <w:rFonts w:asciiTheme="majorBidi" w:hAnsiTheme="majorBidi" w:cstheme="majorBidi"/>
          <w:color w:val="auto"/>
          <w:sz w:val="24"/>
          <w:szCs w:val="24"/>
        </w:rPr>
        <w:t xml:space="preserve">.2025, штраф по постановлению инспектора по ИАЗ ЦАФАП в ОДД ГИБДД по ХМАО-Югре № </w:t>
      </w:r>
      <w:r>
        <w:rPr>
          <w:color w:val="auto"/>
          <w:sz w:val="24"/>
          <w:szCs w:val="24"/>
        </w:rPr>
        <w:t>***</w:t>
      </w:r>
      <w:r w:rsidRPr="0085373D">
        <w:rPr>
          <w:rFonts w:asciiTheme="majorBidi" w:hAnsiTheme="majorBidi" w:cstheme="majorBidi"/>
          <w:color w:val="auto"/>
          <w:sz w:val="24"/>
          <w:szCs w:val="24"/>
        </w:rPr>
        <w:t xml:space="preserve"> от </w:t>
      </w:r>
      <w:r w:rsidR="0033358F">
        <w:rPr>
          <w:rFonts w:asciiTheme="majorBidi" w:hAnsiTheme="majorBidi" w:cstheme="majorBidi"/>
          <w:color w:val="auto"/>
          <w:sz w:val="24"/>
          <w:szCs w:val="24"/>
        </w:rPr>
        <w:t>28.10</w:t>
      </w:r>
      <w:r w:rsidRPr="0085373D">
        <w:rPr>
          <w:rFonts w:asciiTheme="majorBidi" w:hAnsiTheme="majorBidi" w:cstheme="majorBidi"/>
          <w:color w:val="auto"/>
          <w:sz w:val="24"/>
          <w:szCs w:val="24"/>
        </w:rPr>
        <w:t xml:space="preserve">.2024 был оплачен </w:t>
      </w:r>
      <w:r w:rsidR="0033358F">
        <w:rPr>
          <w:rFonts w:asciiTheme="majorBidi" w:hAnsiTheme="majorBidi" w:cstheme="majorBidi"/>
          <w:color w:val="auto"/>
          <w:sz w:val="24"/>
          <w:szCs w:val="24"/>
        </w:rPr>
        <w:t>14.01.2025</w:t>
      </w:r>
      <w:r w:rsidRPr="0085373D">
        <w:rPr>
          <w:rFonts w:asciiTheme="majorBidi" w:hAnsiTheme="majorBidi" w:cstheme="majorBidi"/>
          <w:color w:val="auto"/>
          <w:sz w:val="24"/>
          <w:szCs w:val="24"/>
        </w:rPr>
        <w:t xml:space="preserve">, просрочка составила </w:t>
      </w:r>
      <w:r w:rsidR="0033358F">
        <w:rPr>
          <w:rFonts w:asciiTheme="majorBidi" w:hAnsiTheme="majorBidi" w:cstheme="majorBidi"/>
          <w:color w:val="auto"/>
          <w:sz w:val="24"/>
          <w:szCs w:val="24"/>
        </w:rPr>
        <w:t>1 день</w:t>
      </w:r>
      <w:r w:rsidRPr="0085373D">
        <w:rPr>
          <w:rFonts w:asciiTheme="majorBidi" w:hAnsiTheme="majorBidi" w:cstheme="majorBidi"/>
          <w:color w:val="auto"/>
          <w:sz w:val="24"/>
          <w:szCs w:val="24"/>
        </w:rPr>
        <w:t>.</w:t>
      </w:r>
    </w:p>
    <w:p w:rsidR="0085373D" w:rsidRPr="0085373D" w:rsidP="0033358F">
      <w:pPr>
        <w:pStyle w:val="1"/>
        <w:shd w:val="clear" w:color="auto" w:fill="auto"/>
        <w:spacing w:before="0" w:after="0" w:line="240" w:lineRule="auto"/>
        <w:ind w:left="20" w:right="20" w:firstLine="720"/>
        <w:jc w:val="both"/>
        <w:rPr>
          <w:rFonts w:asciiTheme="majorBidi" w:hAnsiTheme="majorBidi" w:cstheme="majorBidi"/>
          <w:color w:val="auto"/>
          <w:sz w:val="24"/>
          <w:szCs w:val="24"/>
        </w:rPr>
      </w:pPr>
      <w:r w:rsidRPr="0085373D">
        <w:rPr>
          <w:rFonts w:asciiTheme="majorBidi" w:hAnsiTheme="majorBidi" w:cstheme="majorBidi"/>
          <w:color w:val="auto"/>
          <w:sz w:val="24"/>
          <w:szCs w:val="24"/>
        </w:rPr>
        <w:t xml:space="preserve">Приведенные выше обстоятельства свидетельствуют о том, что совершенное </w:t>
      </w:r>
      <w:r w:rsidR="0033358F">
        <w:rPr>
          <w:rFonts w:asciiTheme="majorBidi" w:hAnsiTheme="majorBidi" w:cstheme="majorBidi"/>
          <w:color w:val="auto"/>
          <w:sz w:val="24"/>
          <w:szCs w:val="24"/>
        </w:rPr>
        <w:t>Б</w:t>
      </w:r>
      <w:r>
        <w:rPr>
          <w:rFonts w:asciiTheme="majorBidi" w:hAnsiTheme="majorBidi" w:cstheme="majorBidi"/>
          <w:color w:val="auto"/>
          <w:sz w:val="24"/>
          <w:szCs w:val="24"/>
        </w:rPr>
        <w:t>.</w:t>
      </w:r>
      <w:r w:rsidR="0033358F">
        <w:rPr>
          <w:rFonts w:asciiTheme="majorBidi" w:hAnsiTheme="majorBidi" w:cstheme="majorBidi"/>
          <w:color w:val="auto"/>
          <w:sz w:val="24"/>
          <w:szCs w:val="24"/>
        </w:rPr>
        <w:t>Е.А.</w:t>
      </w:r>
      <w:r w:rsidRPr="0085373D">
        <w:rPr>
          <w:rFonts w:asciiTheme="majorBidi" w:hAnsiTheme="majorBidi" w:cstheme="majorBidi"/>
          <w:color w:val="auto"/>
          <w:sz w:val="24"/>
          <w:szCs w:val="24"/>
        </w:rPr>
        <w:t xml:space="preserve"> деяние </w:t>
      </w:r>
      <w:r w:rsidRPr="0085373D">
        <w:rPr>
          <w:rFonts w:asciiTheme="majorBidi" w:hAnsiTheme="majorBidi" w:cstheme="majorBidi"/>
          <w:color w:val="auto"/>
          <w:sz w:val="24"/>
          <w:szCs w:val="24"/>
        </w:rPr>
        <w:t>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охраняемых общественных правоотношений, в связи с</w:t>
      </w:r>
      <w:r w:rsidRPr="0085373D">
        <w:rPr>
          <w:rFonts w:asciiTheme="majorBidi" w:hAnsiTheme="majorBidi" w:cstheme="majorBidi"/>
          <w:color w:val="auto"/>
          <w:sz w:val="24"/>
          <w:szCs w:val="24"/>
        </w:rPr>
        <w:t xml:space="preserve"> чем имеются основания для признания административного правонарушения малозначительным.</w:t>
      </w:r>
    </w:p>
    <w:p w:rsidR="0085373D" w:rsidRPr="0085373D" w:rsidP="0033358F">
      <w:pPr>
        <w:ind w:firstLine="708"/>
        <w:jc w:val="both"/>
        <w:rPr>
          <w:rFonts w:asciiTheme="majorBidi" w:hAnsiTheme="majorBidi" w:cstheme="majorBidi"/>
          <w:color w:val="auto"/>
        </w:rPr>
      </w:pPr>
      <w:r w:rsidRPr="0085373D">
        <w:rPr>
          <w:rFonts w:asciiTheme="majorBidi" w:hAnsiTheme="majorBidi" w:cstheme="majorBidi"/>
          <w:color w:val="auto"/>
        </w:rPr>
        <w:t xml:space="preserve">При таких обстоятельствах производство по делу </w:t>
      </w:r>
      <w:r w:rsidR="0033358F">
        <w:rPr>
          <w:rFonts w:asciiTheme="majorBidi" w:hAnsiTheme="majorBidi" w:cstheme="majorBidi"/>
          <w:color w:val="auto"/>
        </w:rPr>
        <w:t xml:space="preserve">подлежит </w:t>
      </w:r>
      <w:r w:rsidRPr="0085373D">
        <w:rPr>
          <w:rFonts w:asciiTheme="majorBidi" w:hAnsiTheme="majorBidi" w:cstheme="majorBidi"/>
          <w:color w:val="auto"/>
        </w:rPr>
        <w:t xml:space="preserve">прекращению на основании </w:t>
      </w:r>
      <w:hyperlink r:id="rId5" w:anchor="/document/12125267/entry/29" w:history="1">
        <w:r w:rsidRPr="0085373D">
          <w:rPr>
            <w:rStyle w:val="Hyperlink"/>
            <w:rFonts w:asciiTheme="majorBidi" w:hAnsiTheme="majorBidi" w:cstheme="majorBidi"/>
            <w:color w:val="auto"/>
            <w:u w:val="none"/>
          </w:rPr>
          <w:t>статьи</w:t>
        </w:r>
        <w:r w:rsidRPr="0085373D">
          <w:rPr>
            <w:rStyle w:val="Hyperlink"/>
            <w:rFonts w:asciiTheme="majorBidi" w:hAnsiTheme="majorBidi" w:cstheme="majorBidi"/>
            <w:color w:val="auto"/>
            <w:u w:val="none"/>
          </w:rPr>
          <w:t> 2.9</w:t>
        </w:r>
      </w:hyperlink>
      <w:r w:rsidRPr="0085373D">
        <w:rPr>
          <w:rFonts w:asciiTheme="majorBidi" w:hAnsiTheme="majorBidi" w:cstheme="majorBidi"/>
          <w:color w:val="auto"/>
        </w:rPr>
        <w:t xml:space="preserve"> Кодекса Российской Федерации об административных правонарушениях - в связи с малозначительностью совершенного административного правонарушения.</w:t>
      </w:r>
    </w:p>
    <w:p w:rsidR="0085373D" w:rsidRPr="0085373D" w:rsidP="0085373D">
      <w:pPr>
        <w:jc w:val="both"/>
        <w:rPr>
          <w:rFonts w:asciiTheme="majorBidi" w:hAnsiTheme="majorBidi" w:cstheme="majorBidi"/>
          <w:color w:val="auto"/>
        </w:rPr>
      </w:pPr>
      <w:r w:rsidRPr="0085373D">
        <w:rPr>
          <w:rFonts w:asciiTheme="majorBidi" w:hAnsiTheme="majorBidi" w:cstheme="majorBidi"/>
          <w:color w:val="auto"/>
        </w:rPr>
        <w:tab/>
        <w:t xml:space="preserve">С учётом изложенного, руководствуясь </w:t>
      </w:r>
      <w:r w:rsidRPr="0085373D">
        <w:rPr>
          <w:rFonts w:asciiTheme="majorBidi" w:hAnsiTheme="majorBidi" w:cstheme="majorBidi"/>
          <w:color w:val="auto"/>
        </w:rPr>
        <w:t>ст.ст</w:t>
      </w:r>
      <w:r w:rsidRPr="0085373D">
        <w:rPr>
          <w:rFonts w:asciiTheme="majorBidi" w:hAnsiTheme="majorBidi" w:cstheme="majorBidi"/>
          <w:color w:val="auto"/>
        </w:rPr>
        <w:t>. 2.9, 29.9 ч.1, 29.10 Кодекса Российской Федерации об администр</w:t>
      </w:r>
      <w:r w:rsidRPr="0085373D">
        <w:rPr>
          <w:rFonts w:asciiTheme="majorBidi" w:hAnsiTheme="majorBidi" w:cstheme="majorBidi"/>
          <w:color w:val="auto"/>
        </w:rPr>
        <w:t>ативных правонарушениях, мировой судья</w:t>
      </w:r>
    </w:p>
    <w:p w:rsidR="0085373D" w:rsidRPr="0085373D" w:rsidP="0085373D">
      <w:pPr>
        <w:jc w:val="center"/>
        <w:rPr>
          <w:rFonts w:asciiTheme="majorBidi" w:hAnsiTheme="majorBidi" w:cstheme="majorBidi"/>
          <w:color w:val="auto"/>
        </w:rPr>
      </w:pPr>
      <w:r w:rsidRPr="0085373D">
        <w:rPr>
          <w:rFonts w:asciiTheme="majorBidi" w:hAnsiTheme="majorBidi" w:cstheme="majorBidi"/>
          <w:color w:val="auto"/>
        </w:rPr>
        <w:t>П О С Т А Н О В И Л:</w:t>
      </w:r>
    </w:p>
    <w:p w:rsidR="0085373D" w:rsidRPr="0085373D" w:rsidP="0085373D">
      <w:pPr>
        <w:jc w:val="both"/>
        <w:rPr>
          <w:rFonts w:asciiTheme="majorBidi" w:hAnsiTheme="majorBidi" w:cstheme="majorBidi"/>
          <w:color w:val="auto"/>
        </w:rPr>
      </w:pPr>
    </w:p>
    <w:p w:rsidR="0085373D" w:rsidRPr="0085373D" w:rsidP="0033358F">
      <w:pPr>
        <w:ind w:firstLine="708"/>
        <w:jc w:val="both"/>
        <w:rPr>
          <w:rFonts w:asciiTheme="majorBidi" w:hAnsiTheme="majorBidi" w:cstheme="majorBidi"/>
          <w:color w:val="auto"/>
        </w:rPr>
      </w:pPr>
      <w:r w:rsidRPr="0085373D">
        <w:rPr>
          <w:rFonts w:asciiTheme="majorBidi" w:hAnsiTheme="majorBidi" w:cstheme="majorBidi"/>
          <w:color w:val="auto"/>
        </w:rPr>
        <w:t xml:space="preserve">Производство по делу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  <w:r w:rsidR="0033358F">
        <w:rPr>
          <w:rFonts w:asciiTheme="majorBidi" w:hAnsiTheme="majorBidi" w:cstheme="majorBidi"/>
          <w:color w:val="auto"/>
        </w:rPr>
        <w:t>Б</w:t>
      </w:r>
      <w:r>
        <w:rPr>
          <w:rFonts w:asciiTheme="majorBidi" w:hAnsiTheme="majorBidi" w:cstheme="majorBidi"/>
          <w:color w:val="auto"/>
        </w:rPr>
        <w:t>.</w:t>
      </w:r>
      <w:r w:rsidR="0033358F">
        <w:rPr>
          <w:rFonts w:asciiTheme="majorBidi" w:hAnsiTheme="majorBidi" w:cstheme="majorBidi"/>
          <w:color w:val="auto"/>
        </w:rPr>
        <w:t>Е</w:t>
      </w:r>
      <w:r>
        <w:rPr>
          <w:rFonts w:asciiTheme="majorBidi" w:hAnsiTheme="majorBidi" w:cstheme="majorBidi"/>
          <w:color w:val="auto"/>
        </w:rPr>
        <w:t>.</w:t>
      </w:r>
      <w:r w:rsidR="0033358F">
        <w:rPr>
          <w:rFonts w:asciiTheme="majorBidi" w:hAnsiTheme="majorBidi" w:cstheme="majorBidi"/>
          <w:color w:val="auto"/>
        </w:rPr>
        <w:t>А</w:t>
      </w:r>
      <w:r>
        <w:rPr>
          <w:rFonts w:asciiTheme="majorBidi" w:hAnsiTheme="majorBidi" w:cstheme="majorBidi"/>
          <w:color w:val="auto"/>
        </w:rPr>
        <w:t>.</w:t>
      </w:r>
      <w:r w:rsidRPr="0085373D">
        <w:rPr>
          <w:rFonts w:asciiTheme="majorBidi" w:hAnsiTheme="majorBidi" w:cstheme="majorBidi"/>
          <w:color w:val="auto"/>
        </w:rPr>
        <w:t xml:space="preserve"> пр</w:t>
      </w:r>
      <w:r w:rsidRPr="0085373D">
        <w:rPr>
          <w:rFonts w:asciiTheme="majorBidi" w:hAnsiTheme="majorBidi" w:cstheme="majorBidi"/>
          <w:color w:val="auto"/>
        </w:rPr>
        <w:t xml:space="preserve">екратить на основании </w:t>
      </w:r>
      <w:hyperlink r:id="rId5" w:anchor="/document/12125267/entry/29" w:history="1">
        <w:r w:rsidRPr="0085373D">
          <w:rPr>
            <w:rStyle w:val="Hyperlink"/>
            <w:rFonts w:asciiTheme="majorBidi" w:hAnsiTheme="majorBidi" w:cstheme="majorBidi"/>
            <w:color w:val="auto"/>
            <w:u w:val="none"/>
          </w:rPr>
          <w:t>статьи 2.9</w:t>
        </w:r>
      </w:hyperlink>
      <w:r w:rsidRPr="0085373D">
        <w:rPr>
          <w:rFonts w:asciiTheme="majorBidi" w:hAnsiTheme="majorBidi" w:cstheme="majorBidi"/>
          <w:color w:val="auto"/>
        </w:rPr>
        <w:t xml:space="preserve"> Кодекса Российской Федерации об административных правонарушениях - в связи с малозначительностью совершенного административного правонарушения</w:t>
      </w:r>
      <w:r w:rsidRPr="0085373D">
        <w:rPr>
          <w:rFonts w:asciiTheme="majorBidi" w:hAnsiTheme="majorBidi" w:cstheme="majorBidi"/>
          <w:color w:val="auto"/>
        </w:rPr>
        <w:t xml:space="preserve">. </w:t>
      </w:r>
    </w:p>
    <w:p w:rsidR="0085373D" w:rsidRPr="0085373D" w:rsidP="0033358F">
      <w:pPr>
        <w:ind w:firstLine="580"/>
        <w:jc w:val="both"/>
        <w:rPr>
          <w:rFonts w:asciiTheme="majorBidi" w:hAnsiTheme="majorBidi" w:cstheme="majorBidi"/>
          <w:color w:val="auto"/>
        </w:rPr>
      </w:pPr>
      <w:r w:rsidRPr="0085373D">
        <w:rPr>
          <w:rFonts w:asciiTheme="majorBidi" w:hAnsiTheme="majorBidi" w:cstheme="majorBidi"/>
          <w:color w:val="auto"/>
        </w:rPr>
        <w:t xml:space="preserve">Объявить </w:t>
      </w:r>
      <w:r w:rsidR="0033358F">
        <w:rPr>
          <w:rFonts w:asciiTheme="majorBidi" w:hAnsiTheme="majorBidi" w:cstheme="majorBidi"/>
          <w:color w:val="auto"/>
        </w:rPr>
        <w:t>Б</w:t>
      </w:r>
      <w:r>
        <w:rPr>
          <w:rFonts w:asciiTheme="majorBidi" w:hAnsiTheme="majorBidi" w:cstheme="majorBidi"/>
          <w:color w:val="auto"/>
        </w:rPr>
        <w:t>.</w:t>
      </w:r>
      <w:r w:rsidR="0033358F">
        <w:rPr>
          <w:rFonts w:asciiTheme="majorBidi" w:hAnsiTheme="majorBidi" w:cstheme="majorBidi"/>
          <w:color w:val="auto"/>
        </w:rPr>
        <w:t>Е</w:t>
      </w:r>
      <w:r>
        <w:rPr>
          <w:rFonts w:asciiTheme="majorBidi" w:hAnsiTheme="majorBidi" w:cstheme="majorBidi"/>
          <w:color w:val="auto"/>
        </w:rPr>
        <w:t>.</w:t>
      </w:r>
      <w:r w:rsidR="0033358F">
        <w:rPr>
          <w:rFonts w:asciiTheme="majorBidi" w:hAnsiTheme="majorBidi" w:cstheme="majorBidi"/>
          <w:color w:val="auto"/>
        </w:rPr>
        <w:t>А</w:t>
      </w:r>
      <w:r>
        <w:rPr>
          <w:rFonts w:asciiTheme="majorBidi" w:hAnsiTheme="majorBidi" w:cstheme="majorBidi"/>
          <w:color w:val="auto"/>
        </w:rPr>
        <w:t>.</w:t>
      </w:r>
      <w:r w:rsidRPr="0085373D">
        <w:rPr>
          <w:rFonts w:asciiTheme="majorBidi" w:hAnsiTheme="majorBidi" w:cstheme="majorBidi"/>
          <w:color w:val="auto"/>
        </w:rPr>
        <w:t xml:space="preserve"> устное замечание.</w:t>
      </w:r>
    </w:p>
    <w:p w:rsidR="001F257C" w:rsidRPr="0085373D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85373D">
        <w:rPr>
          <w:color w:val="auto"/>
          <w:sz w:val="24"/>
          <w:szCs w:val="24"/>
        </w:rPr>
        <w:t xml:space="preserve">Постановление может быть обжаловано в </w:t>
      </w:r>
      <w:r w:rsidRPr="0085373D">
        <w:rPr>
          <w:color w:val="auto"/>
          <w:sz w:val="24"/>
          <w:szCs w:val="24"/>
        </w:rPr>
        <w:t>Нефтеюганский</w:t>
      </w:r>
      <w:r w:rsidRPr="0085373D">
        <w:rPr>
          <w:color w:val="auto"/>
          <w:sz w:val="24"/>
          <w:szCs w:val="24"/>
        </w:rPr>
        <w:t xml:space="preserve"> районный суд ХМАО-Югры в течение десяти </w:t>
      </w:r>
      <w:r w:rsidRPr="0085373D" w:rsidR="001641BD">
        <w:rPr>
          <w:color w:val="auto"/>
          <w:sz w:val="24"/>
          <w:szCs w:val="24"/>
        </w:rPr>
        <w:t>дней</w:t>
      </w:r>
      <w:r w:rsidRPr="0085373D">
        <w:rPr>
          <w:color w:val="auto"/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85373D" w:rsidR="002E55A8">
        <w:rPr>
          <w:color w:val="auto"/>
          <w:sz w:val="24"/>
          <w:szCs w:val="24"/>
        </w:rPr>
        <w:t>.</w:t>
      </w:r>
    </w:p>
    <w:p w:rsidR="00BA5F2B" w:rsidRPr="0085373D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732416" w:rsidRPr="0085373D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85373D">
        <w:rPr>
          <w:rFonts w:ascii="Times New Roman" w:eastAsia="Sylfaen" w:hAnsi="Times New Roman" w:cs="Times New Roman"/>
          <w:color w:val="auto"/>
        </w:rPr>
        <w:t>Мировой судья</w:t>
      </w:r>
      <w:r w:rsidRPr="0085373D">
        <w:rPr>
          <w:rFonts w:ascii="Times New Roman" w:eastAsia="Sylfaen" w:hAnsi="Times New Roman" w:cs="Times New Roman"/>
          <w:color w:val="auto"/>
        </w:rPr>
        <w:tab/>
        <w:t>подпись</w:t>
      </w:r>
      <w:r w:rsidRPr="0085373D">
        <w:rPr>
          <w:rFonts w:ascii="Times New Roman" w:eastAsia="Sylfaen" w:hAnsi="Times New Roman" w:cs="Times New Roman"/>
          <w:color w:val="auto"/>
        </w:rPr>
        <w:tab/>
      </w:r>
      <w:r w:rsidRPr="0085373D" w:rsidR="00BE32B3">
        <w:rPr>
          <w:rFonts w:ascii="Times New Roman" w:eastAsia="Times New Roman" w:hAnsi="Times New Roman" w:cs="Times New Roman"/>
          <w:color w:val="auto"/>
        </w:rPr>
        <w:t xml:space="preserve">Д.Р. </w:t>
      </w:r>
      <w:r w:rsidRPr="0085373D" w:rsidR="00BE32B3">
        <w:rPr>
          <w:rFonts w:ascii="Times New Roman" w:eastAsia="Times New Roman" w:hAnsi="Times New Roman" w:cs="Times New Roman"/>
          <w:color w:val="auto"/>
        </w:rPr>
        <w:t>Сабитова</w:t>
      </w:r>
      <w:r w:rsidRPr="0085373D" w:rsidR="00BE32B3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732416" w:rsidRPr="0085373D" w:rsidP="00732416">
      <w:pPr>
        <w:ind w:left="1860"/>
        <w:rPr>
          <w:rFonts w:ascii="Times New Roman" w:eastAsia="Sylfaen" w:hAnsi="Times New Roman" w:cs="Times New Roman"/>
          <w:color w:val="auto"/>
        </w:rPr>
      </w:pPr>
      <w:r w:rsidRPr="0085373D">
        <w:rPr>
          <w:rFonts w:ascii="Times New Roman" w:eastAsia="Sylfaen" w:hAnsi="Times New Roman" w:cs="Times New Roman"/>
          <w:color w:val="auto"/>
        </w:rPr>
        <w:t>Копия верна:</w:t>
      </w:r>
    </w:p>
    <w:p w:rsidR="00732416" w:rsidRPr="0085373D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color w:val="auto"/>
        </w:rPr>
      </w:pPr>
      <w:r w:rsidRPr="0085373D">
        <w:rPr>
          <w:rFonts w:ascii="Times New Roman" w:eastAsia="Sylfaen" w:hAnsi="Times New Roman" w:cs="Times New Roman"/>
          <w:color w:val="auto"/>
        </w:rPr>
        <w:t>Мировой судья</w:t>
      </w:r>
      <w:r w:rsidRPr="0085373D">
        <w:rPr>
          <w:rFonts w:ascii="Times New Roman" w:eastAsia="Sylfaen" w:hAnsi="Times New Roman" w:cs="Times New Roman"/>
          <w:color w:val="auto"/>
        </w:rPr>
        <w:tab/>
      </w:r>
      <w:r w:rsidRPr="0085373D" w:rsidR="00BE32B3">
        <w:rPr>
          <w:rFonts w:ascii="Times New Roman" w:eastAsia="Times New Roman" w:hAnsi="Times New Roman" w:cs="Times New Roman"/>
          <w:color w:val="auto"/>
        </w:rPr>
        <w:t xml:space="preserve">Д.Р. </w:t>
      </w:r>
      <w:r w:rsidRPr="0085373D" w:rsidR="00BE32B3">
        <w:rPr>
          <w:rFonts w:ascii="Times New Roman" w:eastAsia="Times New Roman" w:hAnsi="Times New Roman" w:cs="Times New Roman"/>
          <w:color w:val="auto"/>
        </w:rPr>
        <w:t>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73E8F"/>
    <w:rsid w:val="00082C71"/>
    <w:rsid w:val="000940D2"/>
    <w:rsid w:val="000C520F"/>
    <w:rsid w:val="000C79C8"/>
    <w:rsid w:val="000E11CF"/>
    <w:rsid w:val="000F3269"/>
    <w:rsid w:val="0014445B"/>
    <w:rsid w:val="0014719B"/>
    <w:rsid w:val="001641BD"/>
    <w:rsid w:val="00182F71"/>
    <w:rsid w:val="001900A1"/>
    <w:rsid w:val="001A1982"/>
    <w:rsid w:val="001B37D5"/>
    <w:rsid w:val="001C2F17"/>
    <w:rsid w:val="001E0C60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67EDB"/>
    <w:rsid w:val="002874F9"/>
    <w:rsid w:val="00287A44"/>
    <w:rsid w:val="00296953"/>
    <w:rsid w:val="002C418B"/>
    <w:rsid w:val="002E3E07"/>
    <w:rsid w:val="002E55A8"/>
    <w:rsid w:val="00311175"/>
    <w:rsid w:val="0031240E"/>
    <w:rsid w:val="003254F4"/>
    <w:rsid w:val="0033358F"/>
    <w:rsid w:val="00335762"/>
    <w:rsid w:val="00355F93"/>
    <w:rsid w:val="00370A84"/>
    <w:rsid w:val="00381D99"/>
    <w:rsid w:val="00387293"/>
    <w:rsid w:val="003A4DA2"/>
    <w:rsid w:val="003C0FE0"/>
    <w:rsid w:val="003D4FF2"/>
    <w:rsid w:val="003F557D"/>
    <w:rsid w:val="003F59D1"/>
    <w:rsid w:val="00403D33"/>
    <w:rsid w:val="00436376"/>
    <w:rsid w:val="00437E99"/>
    <w:rsid w:val="00457AAD"/>
    <w:rsid w:val="004650DD"/>
    <w:rsid w:val="00471606"/>
    <w:rsid w:val="00481692"/>
    <w:rsid w:val="00491313"/>
    <w:rsid w:val="00495D8A"/>
    <w:rsid w:val="004B27E0"/>
    <w:rsid w:val="004C0362"/>
    <w:rsid w:val="004C4115"/>
    <w:rsid w:val="004D5AB5"/>
    <w:rsid w:val="004D6C03"/>
    <w:rsid w:val="004E3D86"/>
    <w:rsid w:val="004E65BB"/>
    <w:rsid w:val="005010D6"/>
    <w:rsid w:val="00504BFF"/>
    <w:rsid w:val="005375ED"/>
    <w:rsid w:val="0056126D"/>
    <w:rsid w:val="00576C6B"/>
    <w:rsid w:val="00585A19"/>
    <w:rsid w:val="005A156B"/>
    <w:rsid w:val="005A3F8F"/>
    <w:rsid w:val="005A4992"/>
    <w:rsid w:val="005E136C"/>
    <w:rsid w:val="005E6B76"/>
    <w:rsid w:val="005E7BF5"/>
    <w:rsid w:val="005F295B"/>
    <w:rsid w:val="006231FC"/>
    <w:rsid w:val="0062482C"/>
    <w:rsid w:val="00630A86"/>
    <w:rsid w:val="00630B2A"/>
    <w:rsid w:val="00645B20"/>
    <w:rsid w:val="0066197E"/>
    <w:rsid w:val="00662F03"/>
    <w:rsid w:val="00663418"/>
    <w:rsid w:val="00675711"/>
    <w:rsid w:val="00681DDA"/>
    <w:rsid w:val="00695D85"/>
    <w:rsid w:val="006A223A"/>
    <w:rsid w:val="006D0752"/>
    <w:rsid w:val="006F76C8"/>
    <w:rsid w:val="00714C5A"/>
    <w:rsid w:val="00721C25"/>
    <w:rsid w:val="00721ECD"/>
    <w:rsid w:val="00732416"/>
    <w:rsid w:val="0076406C"/>
    <w:rsid w:val="007769A4"/>
    <w:rsid w:val="00781222"/>
    <w:rsid w:val="007825D2"/>
    <w:rsid w:val="00786E8E"/>
    <w:rsid w:val="007B49FA"/>
    <w:rsid w:val="007B56D6"/>
    <w:rsid w:val="007C4A81"/>
    <w:rsid w:val="007D751A"/>
    <w:rsid w:val="007E1D13"/>
    <w:rsid w:val="007E23AB"/>
    <w:rsid w:val="007E2607"/>
    <w:rsid w:val="007E7246"/>
    <w:rsid w:val="008064FA"/>
    <w:rsid w:val="0082407F"/>
    <w:rsid w:val="00840BE1"/>
    <w:rsid w:val="00851187"/>
    <w:rsid w:val="0085373D"/>
    <w:rsid w:val="008573D4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F0758"/>
    <w:rsid w:val="009F1741"/>
    <w:rsid w:val="009F778C"/>
    <w:rsid w:val="00A15699"/>
    <w:rsid w:val="00A15AB8"/>
    <w:rsid w:val="00A309DD"/>
    <w:rsid w:val="00A32FA4"/>
    <w:rsid w:val="00A33A7B"/>
    <w:rsid w:val="00A62D90"/>
    <w:rsid w:val="00A84E51"/>
    <w:rsid w:val="00A85AE1"/>
    <w:rsid w:val="00A92698"/>
    <w:rsid w:val="00A96258"/>
    <w:rsid w:val="00AB7BDD"/>
    <w:rsid w:val="00AD0198"/>
    <w:rsid w:val="00AD0E9F"/>
    <w:rsid w:val="00AE2CED"/>
    <w:rsid w:val="00AF6074"/>
    <w:rsid w:val="00B00207"/>
    <w:rsid w:val="00B17BED"/>
    <w:rsid w:val="00B26686"/>
    <w:rsid w:val="00B44C10"/>
    <w:rsid w:val="00B85C38"/>
    <w:rsid w:val="00B873DB"/>
    <w:rsid w:val="00BA169C"/>
    <w:rsid w:val="00BA5F2B"/>
    <w:rsid w:val="00BB1A60"/>
    <w:rsid w:val="00BE32B3"/>
    <w:rsid w:val="00C17AF5"/>
    <w:rsid w:val="00C333ED"/>
    <w:rsid w:val="00C42109"/>
    <w:rsid w:val="00C50E8B"/>
    <w:rsid w:val="00C55223"/>
    <w:rsid w:val="00C56CED"/>
    <w:rsid w:val="00C766D8"/>
    <w:rsid w:val="00CA27C6"/>
    <w:rsid w:val="00CA40C5"/>
    <w:rsid w:val="00CD4CA4"/>
    <w:rsid w:val="00CD5B8B"/>
    <w:rsid w:val="00CE6791"/>
    <w:rsid w:val="00CF15B3"/>
    <w:rsid w:val="00CF45EE"/>
    <w:rsid w:val="00D530EE"/>
    <w:rsid w:val="00D627F3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51A1B"/>
    <w:rsid w:val="00E7039C"/>
    <w:rsid w:val="00E724A3"/>
    <w:rsid w:val="00E77D47"/>
    <w:rsid w:val="00EA51DE"/>
    <w:rsid w:val="00ED3E9C"/>
    <w:rsid w:val="00ED5485"/>
    <w:rsid w:val="00EF027C"/>
    <w:rsid w:val="00F42052"/>
    <w:rsid w:val="00F51882"/>
    <w:rsid w:val="00F53467"/>
    <w:rsid w:val="00F579CA"/>
    <w:rsid w:val="00F675C0"/>
    <w:rsid w:val="00F80FE9"/>
    <w:rsid w:val="00F9769B"/>
    <w:rsid w:val="00FA18A8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150BC-1B67-4367-B06E-45FC9F9F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